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72"/>
        <w:gridCol w:w="5726"/>
      </w:tblGrid>
      <w:tr w:rsidR="003A092C" w14:paraId="507B3356" w14:textId="77777777" w:rsidTr="007B0186">
        <w:trPr>
          <w:jc w:val="center"/>
        </w:trPr>
        <w:tc>
          <w:tcPr>
            <w:tcW w:w="3572" w:type="dxa"/>
          </w:tcPr>
          <w:p w14:paraId="69A8801D" w14:textId="77777777" w:rsidR="003A092C" w:rsidRDefault="003A092C" w:rsidP="00A45DA4">
            <w:pPr>
              <w:widowControl w:val="0"/>
              <w:jc w:val="center"/>
              <w:rPr>
                <w:b/>
                <w:spacing w:val="-8"/>
                <w:szCs w:val="28"/>
              </w:rPr>
            </w:pPr>
            <w:r w:rsidRPr="001B587B">
              <w:rPr>
                <w:b/>
                <w:spacing w:val="-8"/>
                <w:szCs w:val="28"/>
                <w:highlight w:val="white"/>
              </w:rPr>
              <w:t>BỘ CÔNG THƯƠNG</w:t>
            </w:r>
          </w:p>
          <w:p w14:paraId="0047D4EC" w14:textId="77777777" w:rsidR="003A092C" w:rsidRDefault="003A092C" w:rsidP="00A45DA4">
            <w:pPr>
              <w:widowControl w:val="0"/>
              <w:jc w:val="center"/>
            </w:pPr>
            <w:r>
              <w:rPr>
                <w:noProof/>
              </w:rPr>
              <mc:AlternateContent>
                <mc:Choice Requires="wps">
                  <w:drawing>
                    <wp:anchor distT="0" distB="0" distL="114300" distR="114300" simplePos="0" relativeHeight="251660288" behindDoc="0" locked="0" layoutInCell="1" allowOverlap="1" wp14:anchorId="647398B1" wp14:editId="41B5B73C">
                      <wp:simplePos x="0" y="0"/>
                      <wp:positionH relativeFrom="margin">
                        <wp:align>center</wp:align>
                      </wp:positionH>
                      <wp:positionV relativeFrom="paragraph">
                        <wp:posOffset>88265</wp:posOffset>
                      </wp:positionV>
                      <wp:extent cx="900000" cy="0"/>
                      <wp:effectExtent l="0" t="0" r="14605" b="19050"/>
                      <wp:wrapNone/>
                      <wp:docPr id="2" name="Straight Connector 2"/>
                      <wp:cNvGraphicFramePr/>
                      <a:graphic xmlns:a="http://schemas.openxmlformats.org/drawingml/2006/main">
                        <a:graphicData uri="http://schemas.microsoft.com/office/word/2010/wordprocessingShape">
                          <wps:wsp>
                            <wps:cNvCnPr/>
                            <wps:spPr>
                              <a:xfrm>
                                <a:off x="0" y="0"/>
                                <a:ext cx="90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2FCD3A" id="Straight Connector 2" o:spid="_x0000_s1026" style="position:absolute;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6.95pt" to="70.8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" strokecolor="black [3213]">
                      <w10:wrap anchorx="margin"/>
                    </v:line>
                  </w:pict>
                </mc:Fallback>
              </mc:AlternateContent>
            </w:r>
          </w:p>
        </w:tc>
        <w:tc>
          <w:tcPr>
            <w:tcW w:w="5726" w:type="dxa"/>
          </w:tcPr>
          <w:p w14:paraId="5EC002ED" w14:textId="77777777" w:rsidR="003A092C" w:rsidRPr="007B0186" w:rsidRDefault="003A092C" w:rsidP="00A45DA4">
            <w:pPr>
              <w:widowControl w:val="0"/>
              <w:jc w:val="center"/>
              <w:rPr>
                <w:b/>
                <w:spacing w:val="-8"/>
                <w:szCs w:val="28"/>
              </w:rPr>
            </w:pPr>
            <w:r w:rsidRPr="007B0186">
              <w:rPr>
                <w:b/>
                <w:spacing w:val="-8"/>
                <w:szCs w:val="28"/>
              </w:rPr>
              <w:t>CỘNG HÒA XÃ HỘI CHỦ NGHĨA VIỆT NAM</w:t>
            </w:r>
          </w:p>
          <w:p w14:paraId="073D29DA" w14:textId="77777777" w:rsidR="003A092C" w:rsidRPr="007B0186" w:rsidRDefault="003A092C" w:rsidP="007B0186">
            <w:pPr>
              <w:widowControl w:val="0"/>
              <w:jc w:val="center"/>
              <w:rPr>
                <w:b/>
              </w:rPr>
            </w:pPr>
            <w:r w:rsidRPr="003A092C">
              <w:rPr>
                <w:b/>
              </w:rPr>
              <w:t>Độc lập - Tự do - Hạnh phúc</w:t>
            </w:r>
          </w:p>
        </w:tc>
      </w:tr>
      <w:tr w:rsidR="003A092C" w14:paraId="3D3BA1C2" w14:textId="77777777" w:rsidTr="007B0186">
        <w:trPr>
          <w:jc w:val="center"/>
        </w:trPr>
        <w:tc>
          <w:tcPr>
            <w:tcW w:w="3572" w:type="dxa"/>
          </w:tcPr>
          <w:p w14:paraId="216D4B5A" w14:textId="64288CEC" w:rsidR="003A092C" w:rsidRPr="003A092C" w:rsidRDefault="003A092C" w:rsidP="00257420">
            <w:pPr>
              <w:widowControl w:val="0"/>
              <w:spacing w:before="120"/>
              <w:jc w:val="center"/>
              <w:rPr>
                <w:szCs w:val="28"/>
              </w:rPr>
            </w:pPr>
            <w:r>
              <w:rPr>
                <w:szCs w:val="28"/>
              </w:rPr>
              <w:t xml:space="preserve">Số: </w:t>
            </w:r>
            <w:r w:rsidR="00257420">
              <w:rPr>
                <w:szCs w:val="28"/>
              </w:rPr>
              <w:t>6950</w:t>
            </w:r>
            <w:r>
              <w:rPr>
                <w:szCs w:val="28"/>
              </w:rPr>
              <w:t>/</w:t>
            </w:r>
            <w:r w:rsidR="006316C3">
              <w:rPr>
                <w:szCs w:val="28"/>
              </w:rPr>
              <w:t>BCT</w:t>
            </w:r>
            <w:r w:rsidR="007B0186">
              <w:rPr>
                <w:szCs w:val="28"/>
              </w:rPr>
              <w:t>-CN</w:t>
            </w:r>
          </w:p>
        </w:tc>
        <w:tc>
          <w:tcPr>
            <w:tcW w:w="5726" w:type="dxa"/>
          </w:tcPr>
          <w:p w14:paraId="78F07EC1" w14:textId="21897120" w:rsidR="003A092C" w:rsidRPr="003A092C" w:rsidRDefault="007B0186" w:rsidP="00257420">
            <w:pPr>
              <w:widowControl w:val="0"/>
              <w:spacing w:before="120"/>
              <w:jc w:val="center"/>
              <w:rPr>
                <w:i/>
                <w:szCs w:val="28"/>
              </w:rPr>
            </w:pPr>
            <w:r>
              <w:rPr>
                <w:i/>
                <w:noProof/>
                <w:szCs w:val="28"/>
              </w:rPr>
              <mc:AlternateContent>
                <mc:Choice Requires="wps">
                  <w:drawing>
                    <wp:anchor distT="0" distB="0" distL="114300" distR="114300" simplePos="0" relativeHeight="251662336" behindDoc="0" locked="0" layoutInCell="1" allowOverlap="1" wp14:anchorId="73435914" wp14:editId="79BD3DC3">
                      <wp:simplePos x="0" y="0"/>
                      <wp:positionH relativeFrom="margin">
                        <wp:align>center</wp:align>
                      </wp:positionH>
                      <wp:positionV relativeFrom="paragraph">
                        <wp:posOffset>42545</wp:posOffset>
                      </wp:positionV>
                      <wp:extent cx="2160000" cy="0"/>
                      <wp:effectExtent l="0" t="0" r="12065" b="19050"/>
                      <wp:wrapNone/>
                      <wp:docPr id="4" name="Straight Connector 4"/>
                      <wp:cNvGraphicFramePr/>
                      <a:graphic xmlns:a="http://schemas.openxmlformats.org/drawingml/2006/main">
                        <a:graphicData uri="http://schemas.microsoft.com/office/word/2010/wordprocessingShape">
                          <wps:wsp>
                            <wps:cNvCnPr/>
                            <wps:spPr>
                              <a:xfrm>
                                <a:off x="0" y="0"/>
                                <a:ext cx="21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0F4E84" id="Straight Connector 4" o:spid="_x0000_s1026" style="position:absolute;z-index:25166233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35pt" to="170.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" strokecolor="black [3213]">
                      <w10:wrap anchorx="margin"/>
                    </v:line>
                  </w:pict>
                </mc:Fallback>
              </mc:AlternateContent>
            </w:r>
            <w:r w:rsidR="003A092C" w:rsidRPr="003A092C">
              <w:rPr>
                <w:i/>
                <w:szCs w:val="28"/>
              </w:rPr>
              <w:t xml:space="preserve">Hà Nội, ngày </w:t>
            </w:r>
            <w:r w:rsidR="00257420">
              <w:rPr>
                <w:i/>
                <w:szCs w:val="28"/>
              </w:rPr>
              <w:t>28</w:t>
            </w:r>
            <w:bookmarkStart w:id="0" w:name="_GoBack"/>
            <w:bookmarkEnd w:id="0"/>
            <w:r w:rsidR="003A092C" w:rsidRPr="003A092C">
              <w:rPr>
                <w:i/>
                <w:szCs w:val="28"/>
              </w:rPr>
              <w:t xml:space="preserve"> tháng </w:t>
            </w:r>
            <w:r w:rsidR="0079577B">
              <w:rPr>
                <w:i/>
                <w:szCs w:val="28"/>
              </w:rPr>
              <w:t xml:space="preserve">8 </w:t>
            </w:r>
            <w:r w:rsidR="003A092C">
              <w:rPr>
                <w:i/>
                <w:szCs w:val="28"/>
              </w:rPr>
              <w:t>năm 2026</w:t>
            </w:r>
          </w:p>
        </w:tc>
      </w:tr>
      <w:tr w:rsidR="007B0186" w14:paraId="74159626" w14:textId="77777777" w:rsidTr="007B0186">
        <w:trPr>
          <w:jc w:val="center"/>
        </w:trPr>
        <w:tc>
          <w:tcPr>
            <w:tcW w:w="3572" w:type="dxa"/>
          </w:tcPr>
          <w:p w14:paraId="33B95BD4" w14:textId="55C43290" w:rsidR="007B0186" w:rsidRPr="00447A2C" w:rsidRDefault="00DF0102" w:rsidP="000E4FCC">
            <w:pPr>
              <w:widowControl w:val="0"/>
              <w:jc w:val="center"/>
              <w:rPr>
                <w:sz w:val="24"/>
                <w:szCs w:val="24"/>
              </w:rPr>
            </w:pPr>
            <w:r w:rsidRPr="00DF0102">
              <w:rPr>
                <w:sz w:val="24"/>
                <w:szCs w:val="24"/>
              </w:rPr>
              <w:t>V/v lấy ý kiến Hồ sơ dự thảo Quyết định của Thủ tướng Chính phủ ban hành Danh mục và mức độ chế biến của một số khoáng sản chiến lược, quan trọng có nguồn gốc khai thác trong nước được phép xuất khẩu</w:t>
            </w:r>
          </w:p>
        </w:tc>
        <w:tc>
          <w:tcPr>
            <w:tcW w:w="5726" w:type="dxa"/>
          </w:tcPr>
          <w:p w14:paraId="6904B160" w14:textId="77777777" w:rsidR="007B0186" w:rsidRPr="003A092C" w:rsidRDefault="007B0186" w:rsidP="00A45DA4">
            <w:pPr>
              <w:widowControl w:val="0"/>
              <w:jc w:val="center"/>
              <w:rPr>
                <w:i/>
                <w:szCs w:val="28"/>
              </w:rPr>
            </w:pPr>
          </w:p>
        </w:tc>
      </w:tr>
    </w:tbl>
    <w:p w14:paraId="7B2E2DAE" w14:textId="115DAE51" w:rsidR="001859E7" w:rsidRDefault="003A092C" w:rsidP="008C6D0D">
      <w:pPr>
        <w:widowControl w:val="0"/>
        <w:tabs>
          <w:tab w:val="left" w:leader="dot" w:pos="7938"/>
        </w:tabs>
        <w:spacing w:before="360" w:after="360" w:line="340" w:lineRule="exact"/>
        <w:ind w:left="1134"/>
      </w:pPr>
      <w:r>
        <w:t>Kính gử</w:t>
      </w:r>
      <w:r w:rsidR="00447A2C">
        <w:t xml:space="preserve">i: </w:t>
      </w:r>
      <w:r w:rsidR="00447A2C">
        <w:tab/>
      </w:r>
    </w:p>
    <w:p w14:paraId="6E4EF0F9" w14:textId="625FA62C" w:rsidR="00447A2C" w:rsidRDefault="00447A2C" w:rsidP="00DF0102">
      <w:pPr>
        <w:widowControl w:val="0"/>
        <w:spacing w:before="120" w:after="120" w:line="340" w:lineRule="exact"/>
        <w:ind w:firstLine="709"/>
      </w:pPr>
      <w:r>
        <w:t xml:space="preserve">Thực hiện quy định tại điểm c khoản 4 và khoản 5 Điều 108 Nghị định số 193/2025/NĐ-CP ngày 02 tháng 7 năm 2025 của Chính phủ quy định chi tiết một số điều và biện pháp thi hành Luật Địa chất và khoáng sản, được sửa đổi, bổ sung tại Nghị định số 21/2026/NĐ-CP ngày 16 tháng 01 năm 2026, </w:t>
      </w:r>
      <w:r w:rsidR="00DF0102" w:rsidRPr="00DF0102">
        <w:t>Bộ Công Thương đã nghiên cứu, xây dựng Hồ sơ dự thảo Quyết định của Thủ tướng Chính phủ ban hành Danh mục và mức độ chế biến của một số khoáng sản chiến lược, quan trọng có nguồn gốc khai thác trong nước được phép xuất khẩu.</w:t>
      </w:r>
    </w:p>
    <w:p w14:paraId="64C5C42D" w14:textId="0E7C6649" w:rsidR="00447A2C" w:rsidRDefault="00DF0102" w:rsidP="00DF0102">
      <w:pPr>
        <w:widowControl w:val="0"/>
        <w:spacing w:before="120" w:after="120" w:line="340" w:lineRule="exact"/>
        <w:ind w:firstLine="709"/>
      </w:pPr>
      <w:r w:rsidRPr="00DF0102">
        <w:t>Thực hiện quy định tại Điều 36 Nghị định số 78/2025/NĐ-CP ngày 01 tháng 4 năm 2025 của Chính phủ, được sửa đổi, bổ sung bởi Nghị định số 187/2025/NĐ-CP ngày 01 tháng 7 năm 2025, Bộ Công Thương trân trọng đề nghị Quý Cơ quan, tổ chức, doanh nghiệp nghiên cứu và có ý kiến đối với Hồ sơ dự thảo Quyết định. Hồ sơ gửi lấy ý kiến được đăng tải tại địa chỉ có mã QR kèm theo Công văn này.</w:t>
      </w:r>
    </w:p>
    <w:p w14:paraId="3C350021" w14:textId="1B17AC73" w:rsidR="00447A2C" w:rsidRDefault="00447A2C" w:rsidP="00DF0102">
      <w:pPr>
        <w:widowControl w:val="0"/>
        <w:spacing w:before="120" w:after="120" w:line="340" w:lineRule="exact"/>
        <w:ind w:firstLine="709"/>
      </w:pPr>
      <w:r>
        <w:t xml:space="preserve">Văn bản </w:t>
      </w:r>
      <w:r w:rsidR="00DF0102">
        <w:t>tham gia ý kiến đề nghị</w:t>
      </w:r>
      <w:r>
        <w:t xml:space="preserve"> gửi về Bộ Công Thương (qua Cục Công nghiệp)</w:t>
      </w:r>
      <w:r w:rsidR="00DF0102">
        <w:t xml:space="preserve">, </w:t>
      </w:r>
      <w:r w:rsidR="00DF0102" w:rsidRPr="00DF0102">
        <w:t>số 54 Hai Bà Trưng, phường Cửa Nam, thành phố Hà Nội</w:t>
      </w:r>
      <w:r w:rsidR="00DF0102">
        <w:t xml:space="preserve">; </w:t>
      </w:r>
      <w:r w:rsidR="00DF0102" w:rsidRPr="000F400C">
        <w:t xml:space="preserve">đồng thời gửi bản điện tử về địa chỉ </w:t>
      </w:r>
      <w:r w:rsidR="00DF0102" w:rsidRPr="00DF0102">
        <w:rPr>
          <w:i/>
        </w:rPr>
        <w:t>NguyenLD@moit.gov.vn</w:t>
      </w:r>
      <w:r w:rsidR="00DF0102" w:rsidRPr="000F400C">
        <w:t xml:space="preserve"> </w:t>
      </w:r>
      <w:r w:rsidR="00DF0102" w:rsidRPr="00DF0102">
        <w:rPr>
          <w:b/>
        </w:rPr>
        <w:t>trước ngày 09 tháng 9 năm 2026</w:t>
      </w:r>
      <w:r w:rsidR="00DF0102">
        <w:rPr>
          <w:b/>
        </w:rPr>
        <w:t xml:space="preserve"> </w:t>
      </w:r>
      <w:r w:rsidR="00DF0102" w:rsidRPr="000F400C">
        <w:t xml:space="preserve">để tổng hợp </w:t>
      </w:r>
      <w:r w:rsidRPr="001215C5">
        <w:rPr>
          <w:i/>
        </w:rPr>
        <w:t>(Thông tin chi tiết đề nghị liên hệ CVC. Lê Đức Nguyên, Cục Công nghiệp, điện thoạ</w:t>
      </w:r>
      <w:r w:rsidR="00DF0102">
        <w:rPr>
          <w:i/>
        </w:rPr>
        <w:t>i: 0936.863.699</w:t>
      </w:r>
      <w:r w:rsidRPr="001215C5">
        <w:rPr>
          <w:i/>
        </w:rPr>
        <w:t>)</w:t>
      </w:r>
      <w:r>
        <w:t>.</w:t>
      </w:r>
    </w:p>
    <w:p w14:paraId="2780E5E9" w14:textId="72563C90" w:rsidR="002203CD" w:rsidRPr="007B0186" w:rsidRDefault="00447A2C" w:rsidP="008C6D0D">
      <w:pPr>
        <w:widowControl w:val="0"/>
        <w:spacing w:before="120" w:after="240" w:line="340" w:lineRule="exact"/>
        <w:ind w:firstLine="709"/>
      </w:pPr>
      <w:r w:rsidRPr="00447A2C">
        <w:t>Bộ Công Thương trân trọng cảm ơn sự phối hợp của Quý Cơ quan</w:t>
      </w:r>
      <w:r w:rsidR="002203CD" w:rsidRPr="007B0186">
        <w:t>./.</w:t>
      </w:r>
    </w:p>
    <w:tbl>
      <w:tblPr>
        <w:tblStyle w:val="TableGrid"/>
        <w:tblW w:w="91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589"/>
        <w:gridCol w:w="4597"/>
      </w:tblGrid>
      <w:tr w:rsidR="00417988" w:rsidRPr="00257420" w14:paraId="19906AC4" w14:textId="77777777" w:rsidTr="00417988">
        <w:tc>
          <w:tcPr>
            <w:tcW w:w="4589" w:type="dxa"/>
          </w:tcPr>
          <w:p w14:paraId="1700E53A" w14:textId="77777777" w:rsidR="00417988" w:rsidRPr="001B587B" w:rsidRDefault="00417988" w:rsidP="00A45DA4">
            <w:pPr>
              <w:widowControl w:val="0"/>
              <w:ind w:right="-57"/>
              <w:rPr>
                <w:b/>
                <w:i/>
                <w:sz w:val="24"/>
                <w:szCs w:val="24"/>
                <w:highlight w:val="white"/>
                <w:lang w:val="pt-BR"/>
              </w:rPr>
            </w:pPr>
            <w:r w:rsidRPr="001B587B">
              <w:rPr>
                <w:b/>
                <w:i/>
                <w:sz w:val="24"/>
                <w:szCs w:val="24"/>
                <w:highlight w:val="white"/>
                <w:u w:color="FF0000"/>
                <w:lang w:val="pt-BR"/>
              </w:rPr>
              <w:t>Nơi nhận</w:t>
            </w:r>
            <w:r w:rsidRPr="001B587B">
              <w:rPr>
                <w:b/>
                <w:i/>
                <w:sz w:val="24"/>
                <w:szCs w:val="24"/>
                <w:highlight w:val="white"/>
                <w:lang w:val="pt-BR"/>
              </w:rPr>
              <w:t>:</w:t>
            </w:r>
          </w:p>
          <w:p w14:paraId="1866A3C9" w14:textId="77777777" w:rsidR="00417988" w:rsidRDefault="00417988" w:rsidP="00C1521D">
            <w:pPr>
              <w:widowControl w:val="0"/>
              <w:ind w:right="-57"/>
              <w:jc w:val="left"/>
              <w:rPr>
                <w:sz w:val="22"/>
                <w:highlight w:val="white"/>
                <w:lang w:val="pt-BR"/>
              </w:rPr>
            </w:pPr>
            <w:r w:rsidRPr="001B587B">
              <w:rPr>
                <w:sz w:val="22"/>
                <w:highlight w:val="white"/>
                <w:lang w:val="pt-BR"/>
              </w:rPr>
              <w:t>- Như trên;</w:t>
            </w:r>
          </w:p>
          <w:p w14:paraId="014FA9FB" w14:textId="4B476E28" w:rsidR="0079577B" w:rsidRDefault="00417988" w:rsidP="00C1521D">
            <w:pPr>
              <w:widowControl w:val="0"/>
              <w:ind w:right="-57"/>
              <w:jc w:val="left"/>
              <w:rPr>
                <w:sz w:val="22"/>
                <w:highlight w:val="white"/>
                <w:lang w:val="pt-BR"/>
              </w:rPr>
            </w:pPr>
            <w:r w:rsidRPr="001B587B">
              <w:rPr>
                <w:sz w:val="22"/>
                <w:highlight w:val="white"/>
                <w:lang w:val="pt-BR"/>
              </w:rPr>
              <w:t xml:space="preserve">- Bộ trưởng (để </w:t>
            </w:r>
            <w:r w:rsidR="00530F09">
              <w:rPr>
                <w:sz w:val="22"/>
                <w:highlight w:val="white"/>
                <w:lang w:val="pt-BR"/>
              </w:rPr>
              <w:t>b/c</w:t>
            </w:r>
            <w:r w:rsidRPr="001B587B">
              <w:rPr>
                <w:sz w:val="22"/>
                <w:highlight w:val="white"/>
                <w:lang w:val="pt-BR"/>
              </w:rPr>
              <w:t>);</w:t>
            </w:r>
          </w:p>
          <w:p w14:paraId="70B36112" w14:textId="6A115199" w:rsidR="000B3185" w:rsidRDefault="000B3185" w:rsidP="00C1521D">
            <w:pPr>
              <w:widowControl w:val="0"/>
              <w:ind w:right="-57"/>
              <w:jc w:val="left"/>
              <w:rPr>
                <w:sz w:val="22"/>
                <w:highlight w:val="white"/>
                <w:lang w:val="pt-BR"/>
              </w:rPr>
            </w:pPr>
            <w:r>
              <w:rPr>
                <w:sz w:val="22"/>
                <w:highlight w:val="white"/>
                <w:lang w:val="pt-BR"/>
              </w:rPr>
              <w:t xml:space="preserve">- Các đơn vị: PC, DKT, XNK, KHTC, ĐCK, ATMT </w:t>
            </w:r>
            <w:r w:rsidR="00DF0102" w:rsidRPr="00D712A0">
              <w:rPr>
                <w:sz w:val="22"/>
                <w:lang w:val="pt-BR"/>
              </w:rPr>
              <w:t xml:space="preserve">(để </w:t>
            </w:r>
            <w:r w:rsidR="00530F09">
              <w:rPr>
                <w:sz w:val="22"/>
                <w:lang w:val="pt-BR"/>
              </w:rPr>
              <w:t>t/gia</w:t>
            </w:r>
            <w:r w:rsidR="00DF0102">
              <w:rPr>
                <w:sz w:val="22"/>
                <w:lang w:val="pt-BR"/>
              </w:rPr>
              <w:t xml:space="preserve"> ý kiến</w:t>
            </w:r>
            <w:r w:rsidR="00DF0102" w:rsidRPr="00D712A0">
              <w:rPr>
                <w:sz w:val="22"/>
                <w:lang w:val="pt-BR"/>
              </w:rPr>
              <w:t>);</w:t>
            </w:r>
          </w:p>
          <w:p w14:paraId="76FE3556" w14:textId="6145F1F3" w:rsidR="000B3185" w:rsidRDefault="000B3185" w:rsidP="00C1521D">
            <w:pPr>
              <w:widowControl w:val="0"/>
              <w:ind w:right="-57"/>
              <w:jc w:val="left"/>
              <w:rPr>
                <w:sz w:val="22"/>
                <w:lang w:val="pt-BR"/>
              </w:rPr>
            </w:pPr>
            <w:r>
              <w:rPr>
                <w:sz w:val="22"/>
                <w:highlight w:val="white"/>
                <w:lang w:val="pt-BR"/>
              </w:rPr>
              <w:t xml:space="preserve">- Viện KH&amp;CN Mỏ - Luyện kim </w:t>
            </w:r>
            <w:r w:rsidR="00C1521D" w:rsidRPr="00D712A0">
              <w:rPr>
                <w:sz w:val="22"/>
                <w:lang w:val="pt-BR"/>
              </w:rPr>
              <w:t xml:space="preserve">(để </w:t>
            </w:r>
            <w:r w:rsidR="00C1521D">
              <w:rPr>
                <w:sz w:val="22"/>
                <w:lang w:val="pt-BR"/>
              </w:rPr>
              <w:t>t/gia ý kiến</w:t>
            </w:r>
            <w:r w:rsidR="00C1521D" w:rsidRPr="00D712A0">
              <w:rPr>
                <w:sz w:val="22"/>
                <w:lang w:val="pt-BR"/>
              </w:rPr>
              <w:t>);</w:t>
            </w:r>
          </w:p>
          <w:p w14:paraId="535FD0AA" w14:textId="54BC1A18" w:rsidR="00C1521D" w:rsidRPr="000B3DA5" w:rsidRDefault="00C1521D" w:rsidP="00C1521D">
            <w:pPr>
              <w:widowControl w:val="0"/>
              <w:ind w:right="-57"/>
              <w:jc w:val="left"/>
              <w:rPr>
                <w:spacing w:val="-4"/>
                <w:sz w:val="22"/>
                <w:highlight w:val="white"/>
                <w:lang w:val="pt-BR"/>
              </w:rPr>
            </w:pPr>
            <w:r w:rsidRPr="000B3DA5">
              <w:rPr>
                <w:spacing w:val="-4"/>
                <w:sz w:val="22"/>
                <w:lang w:val="pt-BR"/>
              </w:rPr>
              <w:t xml:space="preserve">- Báo Công Thương (để </w:t>
            </w:r>
            <w:r w:rsidR="000B3DA5" w:rsidRPr="000B3DA5">
              <w:rPr>
                <w:spacing w:val="-4"/>
                <w:sz w:val="22"/>
                <w:lang w:val="pt-BR"/>
              </w:rPr>
              <w:t>đăng</w:t>
            </w:r>
            <w:r w:rsidRPr="000B3DA5">
              <w:rPr>
                <w:spacing w:val="-4"/>
                <w:sz w:val="22"/>
                <w:lang w:val="pt-BR"/>
              </w:rPr>
              <w:t xml:space="preserve"> tải trên Cổng TTĐT);</w:t>
            </w:r>
          </w:p>
          <w:p w14:paraId="3DAE55FB" w14:textId="77777777" w:rsidR="00417988" w:rsidRDefault="00417988" w:rsidP="00C1521D">
            <w:pPr>
              <w:widowControl w:val="0"/>
              <w:jc w:val="left"/>
              <w:rPr>
                <w:sz w:val="22"/>
                <w:lang w:val="pt-BR"/>
              </w:rPr>
            </w:pPr>
            <w:r w:rsidRPr="001B587B">
              <w:rPr>
                <w:sz w:val="22"/>
                <w:highlight w:val="white"/>
                <w:lang w:val="pt-BR"/>
              </w:rPr>
              <w:t xml:space="preserve">- Lưu: VT, </w:t>
            </w:r>
            <w:r>
              <w:rPr>
                <w:sz w:val="22"/>
                <w:highlight w:val="white"/>
                <w:lang w:val="pt-BR"/>
              </w:rPr>
              <w:t>CN</w:t>
            </w:r>
            <w:r w:rsidRPr="001B587B">
              <w:rPr>
                <w:sz w:val="22"/>
                <w:highlight w:val="white"/>
                <w:lang w:val="pt-BR"/>
              </w:rPr>
              <w:t xml:space="preserve">, </w:t>
            </w:r>
            <w:r w:rsidRPr="001B587B">
              <w:rPr>
                <w:sz w:val="22"/>
                <w:highlight w:val="white"/>
                <w:vertAlign w:val="subscript"/>
                <w:lang w:val="pt-BR"/>
              </w:rPr>
              <w:t>NguyenLD</w:t>
            </w:r>
            <w:r w:rsidRPr="001B587B">
              <w:rPr>
                <w:sz w:val="22"/>
                <w:highlight w:val="white"/>
                <w:lang w:val="pt-BR"/>
              </w:rPr>
              <w:t>.</w:t>
            </w:r>
          </w:p>
          <w:p w14:paraId="207CA4D1" w14:textId="77777777" w:rsidR="008C6D0D" w:rsidRPr="00D712A0" w:rsidRDefault="008C6D0D" w:rsidP="008C6D0D">
            <w:pPr>
              <w:widowControl w:val="0"/>
              <w:jc w:val="left"/>
              <w:rPr>
                <w:sz w:val="22"/>
                <w:lang w:val="pt-BR"/>
              </w:rPr>
            </w:pPr>
            <w:r w:rsidRPr="00D712A0">
              <w:rPr>
                <w:sz w:val="22"/>
                <w:lang w:val="pt-BR"/>
              </w:rPr>
              <w:t>Hồ sơ gửi lấy ý kiến:</w:t>
            </w:r>
          </w:p>
          <w:p w14:paraId="3A0B0DDC" w14:textId="68CB985A" w:rsidR="008C6D0D" w:rsidRPr="000F40F6" w:rsidRDefault="008C6D0D" w:rsidP="008C6D0D">
            <w:pPr>
              <w:widowControl w:val="0"/>
              <w:jc w:val="left"/>
              <w:rPr>
                <w:lang w:val="pt-BR"/>
              </w:rPr>
            </w:pPr>
            <w:r w:rsidRPr="00C30F7F">
              <w:rPr>
                <w:noProof/>
                <w:sz w:val="24"/>
                <w:szCs w:val="24"/>
              </w:rPr>
              <w:drawing>
                <wp:inline distT="0" distB="0" distL="0" distR="0" wp14:anchorId="65A097E6" wp14:editId="5CF03F46">
                  <wp:extent cx="1047600" cy="1047600"/>
                  <wp:effectExtent l="0" t="0" r="63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047600" cy="1047600"/>
                          </a:xfrm>
                          <a:prstGeom prst="rect">
                            <a:avLst/>
                          </a:prstGeom>
                        </pic:spPr>
                      </pic:pic>
                    </a:graphicData>
                  </a:graphic>
                </wp:inline>
              </w:drawing>
            </w:r>
          </w:p>
        </w:tc>
        <w:tc>
          <w:tcPr>
            <w:tcW w:w="4597" w:type="dxa"/>
          </w:tcPr>
          <w:p w14:paraId="551F921A" w14:textId="77777777" w:rsidR="00417988" w:rsidRPr="001B587B" w:rsidRDefault="00417988" w:rsidP="00DB3D14">
            <w:pPr>
              <w:widowControl w:val="0"/>
              <w:jc w:val="center"/>
              <w:rPr>
                <w:b/>
                <w:szCs w:val="28"/>
                <w:highlight w:val="white"/>
                <w:lang w:val="pt-BR"/>
              </w:rPr>
            </w:pPr>
            <w:r w:rsidRPr="001B587B">
              <w:rPr>
                <w:b/>
                <w:szCs w:val="28"/>
                <w:highlight w:val="white"/>
                <w:lang w:val="pt-BR"/>
              </w:rPr>
              <w:t>KT. BỘ TRƯỞNG</w:t>
            </w:r>
          </w:p>
          <w:p w14:paraId="3734DFD7" w14:textId="77777777" w:rsidR="00417988" w:rsidRPr="001B587B" w:rsidRDefault="00417988" w:rsidP="00DB3D14">
            <w:pPr>
              <w:widowControl w:val="0"/>
              <w:jc w:val="center"/>
              <w:rPr>
                <w:b/>
                <w:szCs w:val="28"/>
                <w:highlight w:val="white"/>
                <w:lang w:val="pt-BR"/>
              </w:rPr>
            </w:pPr>
            <w:r w:rsidRPr="001B587B">
              <w:rPr>
                <w:b/>
                <w:szCs w:val="28"/>
                <w:highlight w:val="white"/>
                <w:lang w:val="pt-BR"/>
              </w:rPr>
              <w:t>THỨ TRƯỞNG</w:t>
            </w:r>
          </w:p>
          <w:p w14:paraId="027C0045" w14:textId="77777777" w:rsidR="00417988" w:rsidRPr="001B587B" w:rsidRDefault="00417988" w:rsidP="00DB3D14">
            <w:pPr>
              <w:widowControl w:val="0"/>
              <w:jc w:val="center"/>
              <w:rPr>
                <w:b/>
                <w:szCs w:val="28"/>
                <w:highlight w:val="white"/>
                <w:lang w:val="pt-BR"/>
              </w:rPr>
            </w:pPr>
          </w:p>
          <w:p w14:paraId="6A22FD47" w14:textId="77777777" w:rsidR="00417988" w:rsidRPr="001B587B" w:rsidRDefault="00417988" w:rsidP="00DB3D14">
            <w:pPr>
              <w:widowControl w:val="0"/>
              <w:jc w:val="center"/>
              <w:rPr>
                <w:b/>
                <w:szCs w:val="28"/>
                <w:highlight w:val="white"/>
                <w:lang w:val="pt-BR"/>
              </w:rPr>
            </w:pPr>
          </w:p>
          <w:p w14:paraId="5B5B7F0F" w14:textId="77777777" w:rsidR="00417988" w:rsidRPr="001B587B" w:rsidRDefault="00417988" w:rsidP="00DB3D14">
            <w:pPr>
              <w:widowControl w:val="0"/>
              <w:jc w:val="center"/>
              <w:rPr>
                <w:b/>
                <w:szCs w:val="28"/>
                <w:highlight w:val="white"/>
                <w:lang w:val="pt-BR"/>
              </w:rPr>
            </w:pPr>
          </w:p>
          <w:p w14:paraId="6026535D" w14:textId="77777777" w:rsidR="00417988" w:rsidRPr="001B587B" w:rsidRDefault="00417988" w:rsidP="00DB3D14">
            <w:pPr>
              <w:widowControl w:val="0"/>
              <w:jc w:val="center"/>
              <w:rPr>
                <w:b/>
                <w:szCs w:val="28"/>
                <w:highlight w:val="white"/>
                <w:lang w:val="pt-BR"/>
              </w:rPr>
            </w:pPr>
          </w:p>
          <w:p w14:paraId="39590CB9" w14:textId="77777777" w:rsidR="00417988" w:rsidRDefault="00417988" w:rsidP="00DB3D14">
            <w:pPr>
              <w:widowControl w:val="0"/>
              <w:jc w:val="center"/>
              <w:rPr>
                <w:b/>
                <w:szCs w:val="28"/>
                <w:highlight w:val="white"/>
                <w:lang w:val="pt-BR"/>
              </w:rPr>
            </w:pPr>
          </w:p>
          <w:p w14:paraId="2849EB4D" w14:textId="77777777" w:rsidR="00417988" w:rsidRDefault="00417988" w:rsidP="00DB3D14">
            <w:pPr>
              <w:widowControl w:val="0"/>
              <w:jc w:val="center"/>
              <w:rPr>
                <w:b/>
                <w:szCs w:val="28"/>
                <w:highlight w:val="white"/>
                <w:lang w:val="pt-BR"/>
              </w:rPr>
            </w:pPr>
          </w:p>
          <w:p w14:paraId="36D4B780" w14:textId="77777777" w:rsidR="00417988" w:rsidRPr="000F40F6" w:rsidRDefault="00417988" w:rsidP="00DB3D14">
            <w:pPr>
              <w:widowControl w:val="0"/>
              <w:jc w:val="center"/>
              <w:rPr>
                <w:lang w:val="pt-BR"/>
              </w:rPr>
            </w:pPr>
            <w:r>
              <w:rPr>
                <w:b/>
                <w:szCs w:val="28"/>
                <w:lang w:val="pt-BR"/>
              </w:rPr>
              <w:t>Trương Thanh Hoài</w:t>
            </w:r>
          </w:p>
        </w:tc>
      </w:tr>
    </w:tbl>
    <w:p w14:paraId="7E511DF9" w14:textId="77777777" w:rsidR="00164DE9" w:rsidRPr="008C6D0D" w:rsidRDefault="00164DE9">
      <w:pPr>
        <w:rPr>
          <w:sz w:val="2"/>
          <w:szCs w:val="2"/>
          <w:lang w:val="pt-BR"/>
        </w:rPr>
      </w:pPr>
      <w:r w:rsidRPr="008C6D0D">
        <w:rPr>
          <w:sz w:val="2"/>
          <w:szCs w:val="2"/>
          <w:lang w:val="pt-BR"/>
        </w:rPr>
        <w:br w:type="page"/>
      </w:r>
    </w:p>
    <w:p w14:paraId="4F009E39" w14:textId="136959E1" w:rsidR="00E30478" w:rsidRPr="00164DE9" w:rsidRDefault="00164DE9" w:rsidP="000B3DA5">
      <w:pPr>
        <w:widowControl w:val="0"/>
        <w:jc w:val="center"/>
        <w:rPr>
          <w:b/>
          <w:szCs w:val="28"/>
          <w:lang w:val="pt-BR"/>
        </w:rPr>
      </w:pPr>
      <w:r w:rsidRPr="00164DE9">
        <w:rPr>
          <w:b/>
          <w:szCs w:val="28"/>
          <w:lang w:val="pt-BR"/>
        </w:rPr>
        <w:lastRenderedPageBreak/>
        <w:t>DANH SÁCH C</w:t>
      </w:r>
      <w:r w:rsidR="00350616">
        <w:rPr>
          <w:b/>
          <w:szCs w:val="28"/>
          <w:lang w:val="pt-BR"/>
        </w:rPr>
        <w:t>Ơ QUAN</w:t>
      </w:r>
      <w:r w:rsidRPr="00164DE9">
        <w:rPr>
          <w:b/>
          <w:szCs w:val="28"/>
          <w:lang w:val="pt-BR"/>
        </w:rPr>
        <w:t xml:space="preserve"> NHẬN CÔNG VĂN</w:t>
      </w:r>
    </w:p>
    <w:p w14:paraId="39C39A2C" w14:textId="4589B564" w:rsidR="00164DE9" w:rsidRPr="002F3E9D" w:rsidRDefault="00164DE9" w:rsidP="000B3DA5">
      <w:pPr>
        <w:widowControl w:val="0"/>
        <w:spacing w:before="120"/>
        <w:jc w:val="center"/>
        <w:rPr>
          <w:i/>
          <w:szCs w:val="28"/>
          <w:lang w:val="pt-BR"/>
        </w:rPr>
      </w:pPr>
      <w:r w:rsidRPr="002F3E9D">
        <w:rPr>
          <w:i/>
          <w:szCs w:val="28"/>
          <w:lang w:val="pt-BR"/>
        </w:rPr>
        <w:t xml:space="preserve">(Kèm theo Công văn số   </w:t>
      </w:r>
      <w:r w:rsidR="002F3E9D">
        <w:rPr>
          <w:i/>
          <w:szCs w:val="28"/>
          <w:lang w:val="pt-BR"/>
        </w:rPr>
        <w:t xml:space="preserve">   </w:t>
      </w:r>
      <w:r w:rsidRPr="002F3E9D">
        <w:rPr>
          <w:i/>
          <w:szCs w:val="28"/>
          <w:lang w:val="pt-BR"/>
        </w:rPr>
        <w:t xml:space="preserve">      /BCT-CN ngày      tháng </w:t>
      </w:r>
      <w:r w:rsidR="00C1521D">
        <w:rPr>
          <w:i/>
          <w:szCs w:val="28"/>
          <w:lang w:val="pt-BR"/>
        </w:rPr>
        <w:t xml:space="preserve">    </w:t>
      </w:r>
      <w:r w:rsidRPr="002F3E9D">
        <w:rPr>
          <w:i/>
          <w:szCs w:val="28"/>
          <w:lang w:val="pt-BR"/>
        </w:rPr>
        <w:t xml:space="preserve"> năm 2026 </w:t>
      </w:r>
      <w:r w:rsidRPr="002F3E9D">
        <w:rPr>
          <w:i/>
          <w:szCs w:val="28"/>
          <w:lang w:val="pt-BR"/>
        </w:rPr>
        <w:br/>
        <w:t>của Bộ Công Thương)</w:t>
      </w:r>
    </w:p>
    <w:p w14:paraId="54B2A01A" w14:textId="143D0B77" w:rsidR="002F3E9D" w:rsidRDefault="002F3E9D" w:rsidP="000B3DA5">
      <w:pPr>
        <w:widowControl w:val="0"/>
        <w:spacing w:after="120"/>
        <w:jc w:val="center"/>
        <w:rPr>
          <w:szCs w:val="28"/>
          <w:lang w:val="pt-BR"/>
        </w:rPr>
      </w:pPr>
      <w:r>
        <w:rPr>
          <w:noProof/>
          <w:szCs w:val="28"/>
        </w:rPr>
        <mc:AlternateContent>
          <mc:Choice Requires="wps">
            <w:drawing>
              <wp:anchor distT="0" distB="0" distL="114300" distR="114300" simplePos="0" relativeHeight="251663360" behindDoc="0" locked="0" layoutInCell="1" allowOverlap="1" wp14:anchorId="04ED8F0E" wp14:editId="1F1B9427">
                <wp:simplePos x="0" y="0"/>
                <wp:positionH relativeFrom="margin">
                  <wp:align>center</wp:align>
                </wp:positionH>
                <wp:positionV relativeFrom="paragraph">
                  <wp:posOffset>89535</wp:posOffset>
                </wp:positionV>
                <wp:extent cx="10800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108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33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7.05pt" to="85.0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" strokecolor="black [3213]">
                <w10:wrap anchorx="margin"/>
              </v:line>
            </w:pict>
          </mc:Fallback>
        </mc:AlternateContent>
      </w:r>
    </w:p>
    <w:p w14:paraId="7D9719E5" w14:textId="4693D1F1" w:rsidR="00C1521D" w:rsidRPr="00C1521D" w:rsidRDefault="00C1521D" w:rsidP="008C6D0D">
      <w:pPr>
        <w:widowControl w:val="0"/>
        <w:spacing w:before="60" w:after="60"/>
        <w:rPr>
          <w:b/>
          <w:szCs w:val="28"/>
          <w:lang w:val="pt-BR"/>
        </w:rPr>
      </w:pPr>
      <w:r w:rsidRPr="00C1521D">
        <w:rPr>
          <w:b/>
          <w:szCs w:val="28"/>
          <w:lang w:val="pt-BR"/>
        </w:rPr>
        <w:t>I. Các bộ, cơ quan ngang bộ</w:t>
      </w:r>
    </w:p>
    <w:p w14:paraId="4BA9BC8B" w14:textId="758661F7" w:rsidR="00350616" w:rsidRPr="00C1521D" w:rsidRDefault="00350616" w:rsidP="008C6D0D">
      <w:pPr>
        <w:widowControl w:val="0"/>
        <w:spacing w:before="60" w:after="60"/>
        <w:rPr>
          <w:szCs w:val="28"/>
          <w:lang w:val="pt-BR"/>
        </w:rPr>
      </w:pPr>
      <w:r w:rsidRPr="00C1521D">
        <w:rPr>
          <w:szCs w:val="28"/>
          <w:lang w:val="pt-BR"/>
        </w:rPr>
        <w:t>1. Bộ Nông nghiệp và Môi trườ</w:t>
      </w:r>
      <w:r w:rsidR="00C1521D" w:rsidRPr="00C1521D">
        <w:rPr>
          <w:szCs w:val="28"/>
          <w:lang w:val="pt-BR"/>
        </w:rPr>
        <w:t>ng</w:t>
      </w:r>
    </w:p>
    <w:p w14:paraId="49B2F5FD" w14:textId="22D04CDA" w:rsidR="00350616" w:rsidRPr="00C1521D" w:rsidRDefault="00350616" w:rsidP="008C6D0D">
      <w:pPr>
        <w:widowControl w:val="0"/>
        <w:spacing w:before="60" w:after="60"/>
        <w:rPr>
          <w:szCs w:val="28"/>
          <w:lang w:val="pt-BR"/>
        </w:rPr>
      </w:pPr>
      <w:r w:rsidRPr="00C1521D">
        <w:rPr>
          <w:szCs w:val="28"/>
          <w:lang w:val="pt-BR"/>
        </w:rPr>
        <w:t>2. Bộ</w:t>
      </w:r>
      <w:r w:rsidR="00C1521D" w:rsidRPr="00C1521D">
        <w:rPr>
          <w:szCs w:val="28"/>
          <w:lang w:val="pt-BR"/>
        </w:rPr>
        <w:t xml:space="preserve"> Tài chính</w:t>
      </w:r>
    </w:p>
    <w:p w14:paraId="7193CE6A" w14:textId="622BABF6" w:rsidR="00350616" w:rsidRPr="00C1521D" w:rsidRDefault="00350616" w:rsidP="008C6D0D">
      <w:pPr>
        <w:widowControl w:val="0"/>
        <w:spacing w:before="60" w:after="60"/>
        <w:rPr>
          <w:szCs w:val="28"/>
          <w:lang w:val="pt-BR"/>
        </w:rPr>
      </w:pPr>
      <w:r w:rsidRPr="00C1521D">
        <w:rPr>
          <w:szCs w:val="28"/>
          <w:lang w:val="pt-BR"/>
        </w:rPr>
        <w:t>3. Bộ Khoa học và Công nghệ</w:t>
      </w:r>
    </w:p>
    <w:p w14:paraId="4E629ABD" w14:textId="77777777" w:rsidR="00350616" w:rsidRPr="00C1521D" w:rsidRDefault="00350616" w:rsidP="008C6D0D">
      <w:pPr>
        <w:widowControl w:val="0"/>
        <w:spacing w:before="60" w:after="60"/>
        <w:rPr>
          <w:szCs w:val="28"/>
          <w:lang w:val="pt-BR"/>
        </w:rPr>
      </w:pPr>
      <w:r w:rsidRPr="00C1521D">
        <w:rPr>
          <w:szCs w:val="28"/>
          <w:lang w:val="pt-BR"/>
        </w:rPr>
        <w:t>4. Bộ Xây dựng</w:t>
      </w:r>
    </w:p>
    <w:p w14:paraId="37D72398" w14:textId="77777777" w:rsidR="00350616" w:rsidRPr="00C1521D" w:rsidRDefault="00350616" w:rsidP="008C6D0D">
      <w:pPr>
        <w:widowControl w:val="0"/>
        <w:spacing w:before="60" w:after="60"/>
        <w:rPr>
          <w:szCs w:val="28"/>
          <w:lang w:val="pt-BR"/>
        </w:rPr>
      </w:pPr>
      <w:r w:rsidRPr="00C1521D">
        <w:rPr>
          <w:szCs w:val="28"/>
          <w:lang w:val="pt-BR"/>
        </w:rPr>
        <w:t>5. Bộ Quốc phòng</w:t>
      </w:r>
    </w:p>
    <w:p w14:paraId="537D5D60" w14:textId="77777777" w:rsidR="00350616" w:rsidRPr="00C1521D" w:rsidRDefault="00350616" w:rsidP="008C6D0D">
      <w:pPr>
        <w:widowControl w:val="0"/>
        <w:spacing w:before="60" w:after="60"/>
        <w:rPr>
          <w:szCs w:val="28"/>
          <w:lang w:val="pt-BR"/>
        </w:rPr>
      </w:pPr>
      <w:r w:rsidRPr="00C1521D">
        <w:rPr>
          <w:szCs w:val="28"/>
          <w:lang w:val="pt-BR"/>
        </w:rPr>
        <w:t>6. Bộ Công an</w:t>
      </w:r>
    </w:p>
    <w:p w14:paraId="0B741FF1" w14:textId="77777777" w:rsidR="00350616" w:rsidRPr="00C1521D" w:rsidRDefault="00350616" w:rsidP="008C6D0D">
      <w:pPr>
        <w:widowControl w:val="0"/>
        <w:spacing w:before="60" w:after="60"/>
        <w:rPr>
          <w:szCs w:val="28"/>
          <w:lang w:val="pt-BR"/>
        </w:rPr>
      </w:pPr>
      <w:r w:rsidRPr="00C1521D">
        <w:rPr>
          <w:szCs w:val="28"/>
          <w:lang w:val="pt-BR"/>
        </w:rPr>
        <w:t>7. Bộ Ngoại giao</w:t>
      </w:r>
    </w:p>
    <w:p w14:paraId="611E18AC" w14:textId="4B5038C2" w:rsidR="00C1521D" w:rsidRPr="00C1521D" w:rsidRDefault="00C1521D" w:rsidP="008C6D0D">
      <w:pPr>
        <w:widowControl w:val="0"/>
        <w:spacing w:before="60" w:after="60"/>
        <w:rPr>
          <w:szCs w:val="28"/>
          <w:lang w:val="pt-BR"/>
        </w:rPr>
      </w:pPr>
      <w:r w:rsidRPr="00C1521D">
        <w:rPr>
          <w:szCs w:val="28"/>
          <w:lang w:val="pt-BR"/>
        </w:rPr>
        <w:t>8. Bộ Nội vụ</w:t>
      </w:r>
    </w:p>
    <w:p w14:paraId="7AA9AFFC" w14:textId="5F9E3F72" w:rsidR="00C1521D" w:rsidRPr="00C1521D" w:rsidRDefault="00C1521D" w:rsidP="008C6D0D">
      <w:pPr>
        <w:widowControl w:val="0"/>
        <w:spacing w:before="60" w:after="60"/>
        <w:rPr>
          <w:szCs w:val="28"/>
          <w:lang w:val="pt-BR"/>
        </w:rPr>
      </w:pPr>
      <w:r w:rsidRPr="00C1521D">
        <w:rPr>
          <w:szCs w:val="28"/>
          <w:lang w:val="pt-BR"/>
        </w:rPr>
        <w:t>9. Bộ Tư pháp</w:t>
      </w:r>
    </w:p>
    <w:p w14:paraId="6B5B6012" w14:textId="528892E0" w:rsidR="000B3185" w:rsidRPr="00C1521D" w:rsidRDefault="00C1521D" w:rsidP="008C6D0D">
      <w:pPr>
        <w:widowControl w:val="0"/>
        <w:spacing w:before="60" w:after="60"/>
        <w:rPr>
          <w:szCs w:val="28"/>
          <w:lang w:val="pt-BR"/>
        </w:rPr>
      </w:pPr>
      <w:r w:rsidRPr="00C1521D">
        <w:rPr>
          <w:szCs w:val="28"/>
          <w:lang w:val="pt-BR"/>
        </w:rPr>
        <w:t>10</w:t>
      </w:r>
      <w:r w:rsidR="00350616" w:rsidRPr="00C1521D">
        <w:rPr>
          <w:szCs w:val="28"/>
          <w:lang w:val="pt-BR"/>
        </w:rPr>
        <w:t>. Ngân hàng Nhà nước Việt Nam</w:t>
      </w:r>
    </w:p>
    <w:p w14:paraId="022B1EFB" w14:textId="5C77786F" w:rsidR="00C1521D" w:rsidRPr="00C1521D" w:rsidRDefault="00C1521D" w:rsidP="008C6D0D">
      <w:pPr>
        <w:widowControl w:val="0"/>
        <w:spacing w:before="60" w:after="60"/>
        <w:rPr>
          <w:szCs w:val="28"/>
          <w:lang w:val="pt-BR"/>
        </w:rPr>
      </w:pPr>
      <w:r w:rsidRPr="00C1521D">
        <w:rPr>
          <w:szCs w:val="28"/>
          <w:lang w:val="pt-BR"/>
        </w:rPr>
        <w:t>11. Văn phòng Chính phủ</w:t>
      </w:r>
    </w:p>
    <w:p w14:paraId="7537B778" w14:textId="568EEF1D" w:rsidR="00C1521D" w:rsidRPr="000B3DA5" w:rsidRDefault="00C1521D" w:rsidP="008C6D0D">
      <w:pPr>
        <w:widowControl w:val="0"/>
        <w:spacing w:before="60" w:after="60"/>
        <w:rPr>
          <w:b/>
          <w:lang w:val="pt-BR"/>
        </w:rPr>
      </w:pPr>
      <w:r w:rsidRPr="000B3DA5">
        <w:rPr>
          <w:b/>
          <w:lang w:val="pt-BR"/>
        </w:rPr>
        <w:t xml:space="preserve">II. </w:t>
      </w:r>
      <w:r w:rsidR="000B3DA5" w:rsidRPr="000B3DA5">
        <w:rPr>
          <w:b/>
          <w:lang w:val="pt-BR"/>
        </w:rPr>
        <w:t>Ủy ban nhân dân các tỉnh, thành phố trực thuộc trung ương.</w:t>
      </w:r>
    </w:p>
    <w:p w14:paraId="1FB821E3" w14:textId="77777777" w:rsidR="000B3DA5" w:rsidRPr="000B3DA5" w:rsidRDefault="000B3DA5" w:rsidP="008C6D0D">
      <w:pPr>
        <w:widowControl w:val="0"/>
        <w:spacing w:before="60" w:after="60"/>
        <w:rPr>
          <w:b/>
          <w:lang w:val="pt-BR"/>
        </w:rPr>
      </w:pPr>
      <w:r w:rsidRPr="000B3DA5">
        <w:rPr>
          <w:b/>
          <w:lang w:val="pt-BR"/>
        </w:rPr>
        <w:t>III. Tổ chức đại diện, hiệp hội</w:t>
      </w:r>
    </w:p>
    <w:p w14:paraId="786EEB4B" w14:textId="2851E4BA" w:rsidR="000B3DA5" w:rsidRDefault="000B3DA5" w:rsidP="008C6D0D">
      <w:pPr>
        <w:widowControl w:val="0"/>
        <w:spacing w:before="60" w:after="60"/>
        <w:rPr>
          <w:lang w:val="pt-BR"/>
        </w:rPr>
      </w:pPr>
      <w:r>
        <w:rPr>
          <w:lang w:val="pt-BR"/>
        </w:rPr>
        <w:t>1.</w:t>
      </w:r>
      <w:r w:rsidRPr="000B3DA5">
        <w:rPr>
          <w:lang w:val="pt-BR"/>
        </w:rPr>
        <w:t xml:space="preserve"> Liên đoàn Thương mại và Công nghiệp Việ</w:t>
      </w:r>
      <w:r>
        <w:rPr>
          <w:lang w:val="pt-BR"/>
        </w:rPr>
        <w:t>t Nam (VCCI)</w:t>
      </w:r>
    </w:p>
    <w:p w14:paraId="16FDBF08" w14:textId="3E31847D" w:rsidR="000B3DA5" w:rsidRDefault="000B3DA5" w:rsidP="008C6D0D">
      <w:pPr>
        <w:widowControl w:val="0"/>
        <w:spacing w:before="60" w:after="60"/>
        <w:rPr>
          <w:lang w:val="pt-BR"/>
        </w:rPr>
      </w:pPr>
      <w:r>
        <w:rPr>
          <w:lang w:val="pt-BR"/>
        </w:rPr>
        <w:t>2.</w:t>
      </w:r>
      <w:r w:rsidRPr="000B3DA5">
        <w:rPr>
          <w:lang w:val="pt-BR"/>
        </w:rPr>
        <w:t xml:space="preserve"> Hội Khoa học và Công nghệ Mỏ Việ</w:t>
      </w:r>
      <w:r>
        <w:rPr>
          <w:lang w:val="pt-BR"/>
        </w:rPr>
        <w:t>t Nam</w:t>
      </w:r>
    </w:p>
    <w:p w14:paraId="4F5C2510" w14:textId="77777777" w:rsidR="000B3DA5" w:rsidRDefault="000B3DA5" w:rsidP="008C6D0D">
      <w:pPr>
        <w:widowControl w:val="0"/>
        <w:spacing w:before="60" w:after="60"/>
        <w:rPr>
          <w:lang w:val="pt-BR"/>
        </w:rPr>
      </w:pPr>
      <w:r>
        <w:rPr>
          <w:lang w:val="pt-BR"/>
        </w:rPr>
        <w:t>3.</w:t>
      </w:r>
      <w:r w:rsidRPr="000B3DA5">
        <w:rPr>
          <w:lang w:val="pt-BR"/>
        </w:rPr>
        <w:t xml:space="preserve"> Hiệp hội Thép Việt Nam</w:t>
      </w:r>
    </w:p>
    <w:p w14:paraId="30D11981" w14:textId="77777777" w:rsidR="000B3DA5" w:rsidRDefault="000B3DA5" w:rsidP="008C6D0D">
      <w:pPr>
        <w:widowControl w:val="0"/>
        <w:spacing w:before="60" w:after="60"/>
        <w:rPr>
          <w:lang w:val="pt-BR"/>
        </w:rPr>
      </w:pPr>
      <w:r>
        <w:rPr>
          <w:lang w:val="pt-BR"/>
        </w:rPr>
        <w:t>4.</w:t>
      </w:r>
      <w:r w:rsidRPr="000B3DA5">
        <w:rPr>
          <w:lang w:val="pt-BR"/>
        </w:rPr>
        <w:t xml:space="preserve"> Hiệp hội Titan Việ</w:t>
      </w:r>
      <w:r>
        <w:rPr>
          <w:lang w:val="pt-BR"/>
        </w:rPr>
        <w:t>t Nam</w:t>
      </w:r>
    </w:p>
    <w:p w14:paraId="09EA4E7D" w14:textId="77777777" w:rsidR="000B3DA5" w:rsidRDefault="000B3DA5" w:rsidP="008C6D0D">
      <w:pPr>
        <w:widowControl w:val="0"/>
        <w:spacing w:before="60" w:after="60"/>
        <w:rPr>
          <w:lang w:val="pt-BR"/>
        </w:rPr>
      </w:pPr>
      <w:r>
        <w:rPr>
          <w:lang w:val="pt-BR"/>
        </w:rPr>
        <w:t>5.</w:t>
      </w:r>
      <w:r w:rsidRPr="000B3DA5">
        <w:rPr>
          <w:lang w:val="pt-BR"/>
        </w:rPr>
        <w:t xml:space="preserve"> Hiệp hội Phân bón Việt Nam</w:t>
      </w:r>
    </w:p>
    <w:p w14:paraId="666F8E9B" w14:textId="440EA6E9" w:rsidR="000B3DA5" w:rsidRPr="000B3DA5" w:rsidRDefault="000B3DA5" w:rsidP="008C6D0D">
      <w:pPr>
        <w:widowControl w:val="0"/>
        <w:spacing w:before="60" w:after="60"/>
        <w:rPr>
          <w:lang w:val="pt-BR"/>
        </w:rPr>
      </w:pPr>
      <w:r>
        <w:rPr>
          <w:lang w:val="pt-BR"/>
        </w:rPr>
        <w:t>6.</w:t>
      </w:r>
      <w:r w:rsidRPr="000B3DA5">
        <w:rPr>
          <w:lang w:val="pt-BR"/>
        </w:rPr>
        <w:t xml:space="preserve"> Hiệp hội Năng lượng Việ</w:t>
      </w:r>
      <w:r>
        <w:rPr>
          <w:lang w:val="pt-BR"/>
        </w:rPr>
        <w:t>t Nam</w:t>
      </w:r>
    </w:p>
    <w:p w14:paraId="4A591532" w14:textId="3FEBD6AD" w:rsidR="000B3DA5" w:rsidRPr="000B3DA5" w:rsidRDefault="000B3DA5" w:rsidP="008C6D0D">
      <w:pPr>
        <w:widowControl w:val="0"/>
        <w:spacing w:before="60" w:after="60"/>
        <w:rPr>
          <w:b/>
          <w:lang w:val="pt-BR"/>
        </w:rPr>
      </w:pPr>
      <w:r w:rsidRPr="000B3DA5">
        <w:rPr>
          <w:b/>
          <w:lang w:val="pt-BR"/>
        </w:rPr>
        <w:t>IV. Doanh nghiệp</w:t>
      </w:r>
    </w:p>
    <w:p w14:paraId="3D53790B" w14:textId="77777777" w:rsidR="000B3DA5" w:rsidRDefault="000B3DA5" w:rsidP="008C6D0D">
      <w:pPr>
        <w:widowControl w:val="0"/>
        <w:spacing w:before="60" w:after="60"/>
        <w:rPr>
          <w:lang w:val="pt-BR"/>
        </w:rPr>
      </w:pPr>
      <w:r>
        <w:rPr>
          <w:lang w:val="pt-BR"/>
        </w:rPr>
        <w:t xml:space="preserve">1. </w:t>
      </w:r>
      <w:r w:rsidRPr="000B3DA5">
        <w:rPr>
          <w:lang w:val="pt-BR"/>
        </w:rPr>
        <w:t>Tập đoàn Công nghiệp Than - Khoáng sản Việ</w:t>
      </w:r>
      <w:r>
        <w:rPr>
          <w:lang w:val="pt-BR"/>
        </w:rPr>
        <w:t>t Nam</w:t>
      </w:r>
    </w:p>
    <w:p w14:paraId="047DA8B6" w14:textId="7EFE9210" w:rsidR="000B3DA5" w:rsidRDefault="000B3DA5" w:rsidP="008C6D0D">
      <w:pPr>
        <w:widowControl w:val="0"/>
        <w:spacing w:before="60" w:after="60"/>
        <w:rPr>
          <w:lang w:val="pt-BR"/>
        </w:rPr>
      </w:pPr>
      <w:r>
        <w:rPr>
          <w:lang w:val="pt-BR"/>
        </w:rPr>
        <w:t>2. Tập đoàn Hóa chất Việt Nam</w:t>
      </w:r>
    </w:p>
    <w:p w14:paraId="012603F4" w14:textId="4CD34E07" w:rsidR="000B3DA5" w:rsidRDefault="000B3DA5" w:rsidP="008C6D0D">
      <w:pPr>
        <w:widowControl w:val="0"/>
        <w:spacing w:before="60" w:after="60"/>
        <w:rPr>
          <w:lang w:val="pt-BR"/>
        </w:rPr>
      </w:pPr>
      <w:r>
        <w:rPr>
          <w:lang w:val="pt-BR"/>
        </w:rPr>
        <w:t xml:space="preserve">3. </w:t>
      </w:r>
      <w:r w:rsidRPr="000B3DA5">
        <w:rPr>
          <w:lang w:val="pt-BR"/>
        </w:rPr>
        <w:t>Tổng công ty Đông Bắc</w:t>
      </w:r>
    </w:p>
    <w:p w14:paraId="37126203" w14:textId="77777777" w:rsidR="000B3DA5" w:rsidRDefault="000B3DA5" w:rsidP="008C6D0D">
      <w:pPr>
        <w:widowControl w:val="0"/>
        <w:spacing w:before="60" w:after="60"/>
        <w:rPr>
          <w:lang w:val="pt-BR"/>
        </w:rPr>
      </w:pPr>
      <w:r>
        <w:rPr>
          <w:lang w:val="pt-BR"/>
        </w:rPr>
        <w:t xml:space="preserve">4. </w:t>
      </w:r>
      <w:r w:rsidRPr="000B3DA5">
        <w:rPr>
          <w:lang w:val="pt-BR"/>
        </w:rPr>
        <w:t>Tổng công ty Khoáng sản TKV - CTCP</w:t>
      </w:r>
    </w:p>
    <w:p w14:paraId="3DE3CB6E" w14:textId="704D3789" w:rsidR="000B3DA5" w:rsidRDefault="000B3DA5" w:rsidP="008C6D0D">
      <w:pPr>
        <w:widowControl w:val="0"/>
        <w:spacing w:before="60" w:after="60"/>
        <w:rPr>
          <w:lang w:val="pt-BR"/>
        </w:rPr>
      </w:pPr>
      <w:r>
        <w:rPr>
          <w:lang w:val="pt-BR"/>
        </w:rPr>
        <w:t>5.</w:t>
      </w:r>
      <w:r w:rsidRPr="000B3DA5">
        <w:rPr>
          <w:lang w:val="pt-BR"/>
        </w:rPr>
        <w:t xml:space="preserve"> Công ty TNHH MTV Apatit Việ</w:t>
      </w:r>
      <w:r>
        <w:rPr>
          <w:lang w:val="pt-BR"/>
        </w:rPr>
        <w:t>t Nam</w:t>
      </w:r>
    </w:p>
    <w:p w14:paraId="298DA356" w14:textId="56D8F80F" w:rsidR="000B3DA5" w:rsidRDefault="000B3DA5" w:rsidP="008C6D0D">
      <w:pPr>
        <w:widowControl w:val="0"/>
        <w:spacing w:before="60" w:after="60"/>
        <w:rPr>
          <w:lang w:val="pt-BR"/>
        </w:rPr>
      </w:pPr>
      <w:r>
        <w:rPr>
          <w:lang w:val="pt-BR"/>
        </w:rPr>
        <w:t xml:space="preserve">6. </w:t>
      </w:r>
      <w:r w:rsidRPr="000B3DA5">
        <w:rPr>
          <w:lang w:val="pt-BR"/>
        </w:rPr>
        <w:t>Công ty TNHH Mỏ Nikel Bả</w:t>
      </w:r>
      <w:r>
        <w:rPr>
          <w:lang w:val="pt-BR"/>
        </w:rPr>
        <w:t>n Phúc</w:t>
      </w:r>
    </w:p>
    <w:p w14:paraId="613C06AD" w14:textId="5CB12FCA" w:rsidR="000B3DA5" w:rsidRPr="000B3DA5" w:rsidRDefault="000B3DA5" w:rsidP="008C6D0D">
      <w:pPr>
        <w:widowControl w:val="0"/>
        <w:spacing w:before="60" w:after="60"/>
        <w:rPr>
          <w:lang w:val="pt-BR"/>
        </w:rPr>
      </w:pPr>
      <w:r>
        <w:rPr>
          <w:lang w:val="pt-BR"/>
        </w:rPr>
        <w:t xml:space="preserve">7. </w:t>
      </w:r>
      <w:r w:rsidRPr="000B3DA5">
        <w:rPr>
          <w:lang w:val="pt-BR"/>
        </w:rPr>
        <w:t>CTCP Khoáng sản Tấ</w:t>
      </w:r>
      <w:r>
        <w:rPr>
          <w:lang w:val="pt-BR"/>
        </w:rPr>
        <w:t>n Phát</w:t>
      </w:r>
    </w:p>
    <w:p w14:paraId="3FD4856F" w14:textId="14833825" w:rsidR="000B3DA5" w:rsidRDefault="000B3DA5" w:rsidP="008C6D0D">
      <w:pPr>
        <w:widowControl w:val="0"/>
        <w:spacing w:before="60" w:after="60"/>
        <w:rPr>
          <w:lang w:val="pt-BR"/>
        </w:rPr>
      </w:pPr>
      <w:r>
        <w:rPr>
          <w:lang w:val="pt-BR"/>
        </w:rPr>
        <w:t xml:space="preserve">8. </w:t>
      </w:r>
      <w:r w:rsidRPr="000B3DA5">
        <w:rPr>
          <w:lang w:val="pt-BR"/>
        </w:rPr>
        <w:t>CTCP Khoáng sản Quảng Trị</w:t>
      </w:r>
    </w:p>
    <w:p w14:paraId="42B78F7F" w14:textId="6A2CBDFD" w:rsidR="000B3DA5" w:rsidRDefault="000B3DA5" w:rsidP="008C6D0D">
      <w:pPr>
        <w:widowControl w:val="0"/>
        <w:spacing w:before="60" w:after="60"/>
        <w:rPr>
          <w:lang w:val="pt-BR"/>
        </w:rPr>
      </w:pPr>
      <w:r>
        <w:rPr>
          <w:lang w:val="pt-BR"/>
        </w:rPr>
        <w:t xml:space="preserve">9. </w:t>
      </w:r>
      <w:r w:rsidRPr="000B3DA5">
        <w:rPr>
          <w:lang w:val="pt-BR"/>
        </w:rPr>
        <w:t>CTCP Kim Tín Quảng Trị</w:t>
      </w:r>
    </w:p>
    <w:p w14:paraId="1D5D6D22" w14:textId="51817EBB" w:rsidR="000B3DA5" w:rsidRDefault="000B3DA5" w:rsidP="008C6D0D">
      <w:pPr>
        <w:widowControl w:val="0"/>
        <w:spacing w:before="60" w:after="60"/>
        <w:rPr>
          <w:lang w:val="pt-BR"/>
        </w:rPr>
      </w:pPr>
      <w:r>
        <w:rPr>
          <w:lang w:val="pt-BR"/>
        </w:rPr>
        <w:t xml:space="preserve">10. </w:t>
      </w:r>
      <w:r w:rsidRPr="000B3DA5">
        <w:rPr>
          <w:lang w:val="pt-BR"/>
        </w:rPr>
        <w:t>CTCP Khoáng sản Hiế</w:t>
      </w:r>
      <w:r>
        <w:rPr>
          <w:lang w:val="pt-BR"/>
        </w:rPr>
        <w:t>u Giang</w:t>
      </w:r>
    </w:p>
    <w:p w14:paraId="0B25B1AF" w14:textId="6FE7B462" w:rsidR="000B3DA5" w:rsidRDefault="000B3DA5" w:rsidP="008C6D0D">
      <w:pPr>
        <w:widowControl w:val="0"/>
        <w:spacing w:before="60" w:after="60"/>
        <w:rPr>
          <w:lang w:val="pt-BR"/>
        </w:rPr>
      </w:pPr>
      <w:r>
        <w:rPr>
          <w:lang w:val="pt-BR"/>
        </w:rPr>
        <w:t xml:space="preserve">11. </w:t>
      </w:r>
      <w:r w:rsidRPr="000B3DA5">
        <w:rPr>
          <w:lang w:val="pt-BR"/>
        </w:rPr>
        <w:t>CTCP Chế biến Khoáng sản Quả</w:t>
      </w:r>
      <w:r>
        <w:rPr>
          <w:lang w:val="pt-BR"/>
        </w:rPr>
        <w:t>ng Phú</w:t>
      </w:r>
    </w:p>
    <w:p w14:paraId="39BFDA62" w14:textId="26FFF563" w:rsidR="000B3DA5" w:rsidRPr="000B3DA5" w:rsidRDefault="000B3DA5" w:rsidP="008C6D0D">
      <w:pPr>
        <w:widowControl w:val="0"/>
        <w:spacing w:before="60" w:after="60"/>
        <w:rPr>
          <w:lang w:val="pt-BR"/>
        </w:rPr>
      </w:pPr>
      <w:r>
        <w:rPr>
          <w:lang w:val="pt-BR"/>
        </w:rPr>
        <w:t xml:space="preserve">12. </w:t>
      </w:r>
      <w:r w:rsidRPr="000B3DA5">
        <w:rPr>
          <w:lang w:val="pt-BR"/>
        </w:rPr>
        <w:t>CTCP Xuất nhập khẩu Quả</w:t>
      </w:r>
      <w:r>
        <w:rPr>
          <w:lang w:val="pt-BR"/>
        </w:rPr>
        <w:t>ng Bình</w:t>
      </w:r>
    </w:p>
    <w:p w14:paraId="23960D51" w14:textId="6C8C1FE0" w:rsidR="000B3DA5" w:rsidRDefault="000B3DA5" w:rsidP="008C6D0D">
      <w:pPr>
        <w:widowControl w:val="0"/>
        <w:spacing w:before="60" w:after="60"/>
        <w:rPr>
          <w:lang w:val="pt-BR"/>
        </w:rPr>
      </w:pPr>
      <w:r>
        <w:rPr>
          <w:lang w:val="pt-BR"/>
        </w:rPr>
        <w:t xml:space="preserve">13. </w:t>
      </w:r>
      <w:r w:rsidRPr="000B3DA5">
        <w:rPr>
          <w:lang w:val="pt-BR"/>
        </w:rPr>
        <w:t>CTCP Tập đoàn Graphite Việ</w:t>
      </w:r>
      <w:r>
        <w:rPr>
          <w:lang w:val="pt-BR"/>
        </w:rPr>
        <w:t>t Nam</w:t>
      </w:r>
    </w:p>
    <w:p w14:paraId="5D5872F0" w14:textId="56AFC631" w:rsidR="000B3DA5" w:rsidRDefault="000B3DA5" w:rsidP="008C6D0D">
      <w:pPr>
        <w:widowControl w:val="0"/>
        <w:spacing w:before="60" w:after="60"/>
        <w:rPr>
          <w:lang w:val="pt-BR"/>
        </w:rPr>
      </w:pPr>
      <w:r>
        <w:rPr>
          <w:lang w:val="pt-BR"/>
        </w:rPr>
        <w:t xml:space="preserve">14. </w:t>
      </w:r>
      <w:r w:rsidRPr="000B3DA5">
        <w:rPr>
          <w:lang w:val="pt-BR"/>
        </w:rPr>
        <w:t>CTCP Khoáng sả</w:t>
      </w:r>
      <w:r>
        <w:rPr>
          <w:lang w:val="pt-BR"/>
        </w:rPr>
        <w:t>n Sông Đà Lào Cai</w:t>
      </w:r>
    </w:p>
    <w:sectPr w:rsidR="000B3DA5" w:rsidSect="008C6D0D">
      <w:headerReference w:type="default" r:id="rId9"/>
      <w:pgSz w:w="11907" w:h="16840" w:code="9"/>
      <w:pgMar w:top="1134" w:right="1134" w:bottom="567" w:left="1701" w:header="624"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D727B" w14:textId="77777777" w:rsidR="00D36973" w:rsidRDefault="00D36973" w:rsidP="00661E00">
      <w:r>
        <w:separator/>
      </w:r>
    </w:p>
  </w:endnote>
  <w:endnote w:type="continuationSeparator" w:id="0">
    <w:p w14:paraId="1419C73F" w14:textId="77777777" w:rsidR="00D36973" w:rsidRDefault="00D36973" w:rsidP="00661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CE2E8D" w14:textId="77777777" w:rsidR="00D36973" w:rsidRDefault="00D36973" w:rsidP="00661E00">
      <w:r>
        <w:separator/>
      </w:r>
    </w:p>
  </w:footnote>
  <w:footnote w:type="continuationSeparator" w:id="0">
    <w:p w14:paraId="6DEF4219" w14:textId="77777777" w:rsidR="00D36973" w:rsidRDefault="00D36973" w:rsidP="00661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485778"/>
      <w:docPartObj>
        <w:docPartGallery w:val="Page Numbers (Top of Page)"/>
        <w:docPartUnique/>
      </w:docPartObj>
    </w:sdtPr>
    <w:sdtEndPr>
      <w:rPr>
        <w:noProof/>
      </w:rPr>
    </w:sdtEndPr>
    <w:sdtContent>
      <w:p w14:paraId="002B97BB" w14:textId="77777777" w:rsidR="00DB3D14" w:rsidRDefault="00DB3D14" w:rsidP="007432A3">
        <w:pPr>
          <w:pStyle w:val="Header"/>
          <w:jc w:val="center"/>
        </w:pPr>
        <w:r>
          <w:fldChar w:fldCharType="begin"/>
        </w:r>
        <w:r>
          <w:instrText xml:space="preserve"> PAGE   \* MERGEFORMAT </w:instrText>
        </w:r>
        <w:r>
          <w:fldChar w:fldCharType="separate"/>
        </w:r>
        <w:r w:rsidR="00257420">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91B"/>
    <w:rsid w:val="00023C4C"/>
    <w:rsid w:val="000330B9"/>
    <w:rsid w:val="00036CFF"/>
    <w:rsid w:val="00057F1B"/>
    <w:rsid w:val="00064532"/>
    <w:rsid w:val="0007607A"/>
    <w:rsid w:val="000A1690"/>
    <w:rsid w:val="000B3185"/>
    <w:rsid w:val="000B3DA5"/>
    <w:rsid w:val="000C5D52"/>
    <w:rsid w:val="000E4FCC"/>
    <w:rsid w:val="000F367E"/>
    <w:rsid w:val="000F40F6"/>
    <w:rsid w:val="000F6735"/>
    <w:rsid w:val="00100195"/>
    <w:rsid w:val="00103F26"/>
    <w:rsid w:val="001215C5"/>
    <w:rsid w:val="00164DE9"/>
    <w:rsid w:val="0018059B"/>
    <w:rsid w:val="001859E7"/>
    <w:rsid w:val="00196597"/>
    <w:rsid w:val="001B1DFA"/>
    <w:rsid w:val="001F6541"/>
    <w:rsid w:val="002203CD"/>
    <w:rsid w:val="00223856"/>
    <w:rsid w:val="0024248D"/>
    <w:rsid w:val="002459AD"/>
    <w:rsid w:val="00246906"/>
    <w:rsid w:val="00256425"/>
    <w:rsid w:val="00257420"/>
    <w:rsid w:val="00264C20"/>
    <w:rsid w:val="00274591"/>
    <w:rsid w:val="002766BC"/>
    <w:rsid w:val="002816DA"/>
    <w:rsid w:val="002C7342"/>
    <w:rsid w:val="002F3E9D"/>
    <w:rsid w:val="003211D1"/>
    <w:rsid w:val="0033599D"/>
    <w:rsid w:val="00350616"/>
    <w:rsid w:val="003626A5"/>
    <w:rsid w:val="003731B6"/>
    <w:rsid w:val="0037336D"/>
    <w:rsid w:val="003737BE"/>
    <w:rsid w:val="00376E7E"/>
    <w:rsid w:val="00384F90"/>
    <w:rsid w:val="00385130"/>
    <w:rsid w:val="00386613"/>
    <w:rsid w:val="00393176"/>
    <w:rsid w:val="003A092C"/>
    <w:rsid w:val="003A22F8"/>
    <w:rsid w:val="003B72FA"/>
    <w:rsid w:val="003E6825"/>
    <w:rsid w:val="003F3EBC"/>
    <w:rsid w:val="003F4394"/>
    <w:rsid w:val="003F7D4B"/>
    <w:rsid w:val="004169C0"/>
    <w:rsid w:val="00417988"/>
    <w:rsid w:val="004247E9"/>
    <w:rsid w:val="00443C87"/>
    <w:rsid w:val="00447A2C"/>
    <w:rsid w:val="00464D4C"/>
    <w:rsid w:val="004732CE"/>
    <w:rsid w:val="005272EC"/>
    <w:rsid w:val="00530F09"/>
    <w:rsid w:val="00533D32"/>
    <w:rsid w:val="005348F0"/>
    <w:rsid w:val="005534A6"/>
    <w:rsid w:val="00554A7E"/>
    <w:rsid w:val="00564233"/>
    <w:rsid w:val="005715B5"/>
    <w:rsid w:val="0059750C"/>
    <w:rsid w:val="005A2CE2"/>
    <w:rsid w:val="006265A9"/>
    <w:rsid w:val="006316C3"/>
    <w:rsid w:val="00640DCC"/>
    <w:rsid w:val="0065128A"/>
    <w:rsid w:val="00661E00"/>
    <w:rsid w:val="00686F25"/>
    <w:rsid w:val="006A0988"/>
    <w:rsid w:val="006C3E77"/>
    <w:rsid w:val="006D7117"/>
    <w:rsid w:val="006E63CC"/>
    <w:rsid w:val="006F1454"/>
    <w:rsid w:val="006F5204"/>
    <w:rsid w:val="00703B5B"/>
    <w:rsid w:val="00720AB8"/>
    <w:rsid w:val="0072571D"/>
    <w:rsid w:val="0073393E"/>
    <w:rsid w:val="007432A3"/>
    <w:rsid w:val="00750866"/>
    <w:rsid w:val="00756C38"/>
    <w:rsid w:val="007674FE"/>
    <w:rsid w:val="00773067"/>
    <w:rsid w:val="00792626"/>
    <w:rsid w:val="0079577B"/>
    <w:rsid w:val="007B0186"/>
    <w:rsid w:val="007B42A3"/>
    <w:rsid w:val="007C07CA"/>
    <w:rsid w:val="00820E67"/>
    <w:rsid w:val="00822DF9"/>
    <w:rsid w:val="00826B03"/>
    <w:rsid w:val="00827160"/>
    <w:rsid w:val="0082764A"/>
    <w:rsid w:val="008362AD"/>
    <w:rsid w:val="00836BCF"/>
    <w:rsid w:val="00852201"/>
    <w:rsid w:val="008912DD"/>
    <w:rsid w:val="008A14FF"/>
    <w:rsid w:val="008C6170"/>
    <w:rsid w:val="008C6D0D"/>
    <w:rsid w:val="008D0FDB"/>
    <w:rsid w:val="00903F4B"/>
    <w:rsid w:val="00955B4B"/>
    <w:rsid w:val="00961306"/>
    <w:rsid w:val="009D178D"/>
    <w:rsid w:val="009E183F"/>
    <w:rsid w:val="00A04513"/>
    <w:rsid w:val="00A04577"/>
    <w:rsid w:val="00A374FC"/>
    <w:rsid w:val="00A45DA4"/>
    <w:rsid w:val="00A561EC"/>
    <w:rsid w:val="00A61B7C"/>
    <w:rsid w:val="00A61CB3"/>
    <w:rsid w:val="00A6691B"/>
    <w:rsid w:val="00A92921"/>
    <w:rsid w:val="00A96057"/>
    <w:rsid w:val="00A97BFB"/>
    <w:rsid w:val="00AB04E9"/>
    <w:rsid w:val="00AD1A4D"/>
    <w:rsid w:val="00AD644F"/>
    <w:rsid w:val="00AF0FDC"/>
    <w:rsid w:val="00AF255E"/>
    <w:rsid w:val="00AF2EAF"/>
    <w:rsid w:val="00AF33B0"/>
    <w:rsid w:val="00AF4C91"/>
    <w:rsid w:val="00AF71D1"/>
    <w:rsid w:val="00B021D1"/>
    <w:rsid w:val="00B268BD"/>
    <w:rsid w:val="00B315EB"/>
    <w:rsid w:val="00B650F5"/>
    <w:rsid w:val="00B678E6"/>
    <w:rsid w:val="00BB2999"/>
    <w:rsid w:val="00BC1B97"/>
    <w:rsid w:val="00BC2654"/>
    <w:rsid w:val="00BE7583"/>
    <w:rsid w:val="00BF3B76"/>
    <w:rsid w:val="00BF6853"/>
    <w:rsid w:val="00C06BB8"/>
    <w:rsid w:val="00C1521D"/>
    <w:rsid w:val="00C256BF"/>
    <w:rsid w:val="00C60E59"/>
    <w:rsid w:val="00C94A27"/>
    <w:rsid w:val="00C9714C"/>
    <w:rsid w:val="00CA6EEA"/>
    <w:rsid w:val="00CD1389"/>
    <w:rsid w:val="00CD4A44"/>
    <w:rsid w:val="00CF54A0"/>
    <w:rsid w:val="00D0158B"/>
    <w:rsid w:val="00D26F86"/>
    <w:rsid w:val="00D36973"/>
    <w:rsid w:val="00D378FC"/>
    <w:rsid w:val="00D55C30"/>
    <w:rsid w:val="00D74876"/>
    <w:rsid w:val="00D87407"/>
    <w:rsid w:val="00DA6CD5"/>
    <w:rsid w:val="00DB3D14"/>
    <w:rsid w:val="00DB5950"/>
    <w:rsid w:val="00DD49AE"/>
    <w:rsid w:val="00DE44AE"/>
    <w:rsid w:val="00DF0102"/>
    <w:rsid w:val="00E17FCD"/>
    <w:rsid w:val="00E30478"/>
    <w:rsid w:val="00E308F7"/>
    <w:rsid w:val="00E31AFB"/>
    <w:rsid w:val="00E32A27"/>
    <w:rsid w:val="00E45E21"/>
    <w:rsid w:val="00E81816"/>
    <w:rsid w:val="00EC0C0F"/>
    <w:rsid w:val="00F0318B"/>
    <w:rsid w:val="00F137F9"/>
    <w:rsid w:val="00F2773A"/>
    <w:rsid w:val="00F54512"/>
    <w:rsid w:val="00F5528C"/>
    <w:rsid w:val="00F7744F"/>
    <w:rsid w:val="00F83B8F"/>
    <w:rsid w:val="00F9095F"/>
    <w:rsid w:val="00FA26AD"/>
    <w:rsid w:val="00FA3C79"/>
    <w:rsid w:val="00FC0D3B"/>
    <w:rsid w:val="00FC5699"/>
    <w:rsid w:val="00FC602F"/>
    <w:rsid w:val="00FD3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6D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EBC"/>
  </w:style>
  <w:style w:type="paragraph" w:styleId="Heading1">
    <w:name w:val="heading 1"/>
    <w:basedOn w:val="Normal"/>
    <w:next w:val="Normal"/>
    <w:link w:val="Heading1Char"/>
    <w:autoRedefine/>
    <w:uiPriority w:val="9"/>
    <w:qFormat/>
    <w:rsid w:val="00E30478"/>
    <w:pPr>
      <w:keepNext/>
      <w:keepLines/>
      <w:spacing w:before="120" w:after="120" w:line="264" w:lineRule="auto"/>
      <w:ind w:firstLine="709"/>
      <w:outlineLvl w:val="0"/>
    </w:pPr>
    <w:rPr>
      <w:rFonts w:ascii="Times New Roman Bold" w:eastAsiaTheme="majorEastAsia" w:hAnsi="Times New Roman Bold" w:cstheme="majorBidi"/>
      <w:b/>
      <w:bCs/>
      <w:caps/>
      <w:szCs w:val="28"/>
    </w:rPr>
  </w:style>
  <w:style w:type="paragraph" w:styleId="Heading2">
    <w:name w:val="heading 2"/>
    <w:basedOn w:val="Normal"/>
    <w:next w:val="Normal"/>
    <w:link w:val="Heading2Char"/>
    <w:autoRedefine/>
    <w:uiPriority w:val="9"/>
    <w:unhideWhenUsed/>
    <w:qFormat/>
    <w:rsid w:val="004247E9"/>
    <w:pPr>
      <w:keepNext/>
      <w:keepLines/>
      <w:spacing w:before="120" w:after="120" w:line="340" w:lineRule="exact"/>
      <w:ind w:firstLine="709"/>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4247E9"/>
    <w:pPr>
      <w:keepNext/>
      <w:keepLines/>
      <w:spacing w:before="120" w:after="120" w:line="340" w:lineRule="exact"/>
      <w:ind w:firstLine="709"/>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CA6EEA"/>
    <w:pPr>
      <w:keepNext/>
      <w:keepLines/>
      <w:spacing w:before="120" w:after="120" w:line="340" w:lineRule="exact"/>
      <w:ind w:firstLine="709"/>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A0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61E00"/>
    <w:rPr>
      <w:sz w:val="20"/>
      <w:szCs w:val="20"/>
    </w:rPr>
  </w:style>
  <w:style w:type="character" w:customStyle="1" w:styleId="FootnoteTextChar">
    <w:name w:val="Footnote Text Char"/>
    <w:basedOn w:val="DefaultParagraphFont"/>
    <w:link w:val="FootnoteText"/>
    <w:uiPriority w:val="99"/>
    <w:semiHidden/>
    <w:rsid w:val="00661E00"/>
    <w:rPr>
      <w:sz w:val="20"/>
      <w:szCs w:val="20"/>
    </w:rPr>
  </w:style>
  <w:style w:type="character" w:styleId="FootnoteReference">
    <w:name w:val="footnote reference"/>
    <w:basedOn w:val="DefaultParagraphFont"/>
    <w:uiPriority w:val="99"/>
    <w:semiHidden/>
    <w:unhideWhenUsed/>
    <w:rsid w:val="00661E00"/>
    <w:rPr>
      <w:vertAlign w:val="superscript"/>
    </w:rPr>
  </w:style>
  <w:style w:type="paragraph" w:styleId="Header">
    <w:name w:val="header"/>
    <w:basedOn w:val="Normal"/>
    <w:link w:val="HeaderChar"/>
    <w:uiPriority w:val="99"/>
    <w:unhideWhenUsed/>
    <w:rsid w:val="007432A3"/>
    <w:pPr>
      <w:tabs>
        <w:tab w:val="center" w:pos="4680"/>
        <w:tab w:val="right" w:pos="9360"/>
      </w:tabs>
    </w:pPr>
  </w:style>
  <w:style w:type="character" w:customStyle="1" w:styleId="HeaderChar">
    <w:name w:val="Header Char"/>
    <w:basedOn w:val="DefaultParagraphFont"/>
    <w:link w:val="Header"/>
    <w:uiPriority w:val="99"/>
    <w:rsid w:val="007432A3"/>
  </w:style>
  <w:style w:type="paragraph" w:styleId="Footer">
    <w:name w:val="footer"/>
    <w:basedOn w:val="Normal"/>
    <w:link w:val="FooterChar"/>
    <w:uiPriority w:val="99"/>
    <w:unhideWhenUsed/>
    <w:rsid w:val="007432A3"/>
    <w:pPr>
      <w:tabs>
        <w:tab w:val="center" w:pos="4680"/>
        <w:tab w:val="right" w:pos="9360"/>
      </w:tabs>
    </w:pPr>
  </w:style>
  <w:style w:type="character" w:customStyle="1" w:styleId="FooterChar">
    <w:name w:val="Footer Char"/>
    <w:basedOn w:val="DefaultParagraphFont"/>
    <w:link w:val="Footer"/>
    <w:uiPriority w:val="99"/>
    <w:rsid w:val="007432A3"/>
  </w:style>
  <w:style w:type="character" w:customStyle="1" w:styleId="Heading1Char">
    <w:name w:val="Heading 1 Char"/>
    <w:basedOn w:val="DefaultParagraphFont"/>
    <w:link w:val="Heading1"/>
    <w:uiPriority w:val="9"/>
    <w:rsid w:val="00E30478"/>
    <w:rPr>
      <w:rFonts w:ascii="Times New Roman Bold" w:eastAsiaTheme="majorEastAsia" w:hAnsi="Times New Roman Bold" w:cstheme="majorBidi"/>
      <w:b/>
      <w:bCs/>
      <w:caps/>
      <w:szCs w:val="28"/>
    </w:rPr>
  </w:style>
  <w:style w:type="character" w:customStyle="1" w:styleId="Heading2Char">
    <w:name w:val="Heading 2 Char"/>
    <w:basedOn w:val="DefaultParagraphFont"/>
    <w:link w:val="Heading2"/>
    <w:uiPriority w:val="9"/>
    <w:rsid w:val="004247E9"/>
    <w:rPr>
      <w:rFonts w:eastAsiaTheme="majorEastAsia" w:cstheme="majorBidi"/>
      <w:b/>
      <w:szCs w:val="26"/>
    </w:rPr>
  </w:style>
  <w:style w:type="character" w:customStyle="1" w:styleId="Heading3Char">
    <w:name w:val="Heading 3 Char"/>
    <w:basedOn w:val="DefaultParagraphFont"/>
    <w:link w:val="Heading3"/>
    <w:uiPriority w:val="9"/>
    <w:rsid w:val="004247E9"/>
    <w:rPr>
      <w:rFonts w:eastAsiaTheme="majorEastAsia" w:cstheme="majorBidi"/>
      <w:b/>
      <w:i/>
      <w:szCs w:val="24"/>
    </w:rPr>
  </w:style>
  <w:style w:type="character" w:customStyle="1" w:styleId="Heading4Char">
    <w:name w:val="Heading 4 Char"/>
    <w:basedOn w:val="DefaultParagraphFont"/>
    <w:link w:val="Heading4"/>
    <w:uiPriority w:val="9"/>
    <w:rsid w:val="00CA6EEA"/>
    <w:rPr>
      <w:rFonts w:eastAsiaTheme="majorEastAsia" w:cstheme="majorBidi"/>
      <w:i/>
      <w:iCs/>
    </w:rPr>
  </w:style>
  <w:style w:type="paragraph" w:styleId="BalloonText">
    <w:name w:val="Balloon Text"/>
    <w:basedOn w:val="Normal"/>
    <w:link w:val="BalloonTextChar"/>
    <w:uiPriority w:val="99"/>
    <w:semiHidden/>
    <w:unhideWhenUsed/>
    <w:rsid w:val="008C6D0D"/>
    <w:rPr>
      <w:rFonts w:ascii="Tahoma" w:hAnsi="Tahoma" w:cs="Tahoma"/>
      <w:sz w:val="16"/>
      <w:szCs w:val="16"/>
    </w:rPr>
  </w:style>
  <w:style w:type="character" w:customStyle="1" w:styleId="BalloonTextChar">
    <w:name w:val="Balloon Text Char"/>
    <w:basedOn w:val="DefaultParagraphFont"/>
    <w:link w:val="BalloonText"/>
    <w:uiPriority w:val="99"/>
    <w:semiHidden/>
    <w:rsid w:val="008C6D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EBC"/>
  </w:style>
  <w:style w:type="paragraph" w:styleId="Heading1">
    <w:name w:val="heading 1"/>
    <w:basedOn w:val="Normal"/>
    <w:next w:val="Normal"/>
    <w:link w:val="Heading1Char"/>
    <w:autoRedefine/>
    <w:uiPriority w:val="9"/>
    <w:qFormat/>
    <w:rsid w:val="00E30478"/>
    <w:pPr>
      <w:keepNext/>
      <w:keepLines/>
      <w:spacing w:before="120" w:after="120" w:line="264" w:lineRule="auto"/>
      <w:ind w:firstLine="709"/>
      <w:outlineLvl w:val="0"/>
    </w:pPr>
    <w:rPr>
      <w:rFonts w:ascii="Times New Roman Bold" w:eastAsiaTheme="majorEastAsia" w:hAnsi="Times New Roman Bold" w:cstheme="majorBidi"/>
      <w:b/>
      <w:bCs/>
      <w:caps/>
      <w:szCs w:val="28"/>
    </w:rPr>
  </w:style>
  <w:style w:type="paragraph" w:styleId="Heading2">
    <w:name w:val="heading 2"/>
    <w:basedOn w:val="Normal"/>
    <w:next w:val="Normal"/>
    <w:link w:val="Heading2Char"/>
    <w:autoRedefine/>
    <w:uiPriority w:val="9"/>
    <w:unhideWhenUsed/>
    <w:qFormat/>
    <w:rsid w:val="004247E9"/>
    <w:pPr>
      <w:keepNext/>
      <w:keepLines/>
      <w:spacing w:before="120" w:after="120" w:line="340" w:lineRule="exact"/>
      <w:ind w:firstLine="709"/>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4247E9"/>
    <w:pPr>
      <w:keepNext/>
      <w:keepLines/>
      <w:spacing w:before="120" w:after="120" w:line="340" w:lineRule="exact"/>
      <w:ind w:firstLine="709"/>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CA6EEA"/>
    <w:pPr>
      <w:keepNext/>
      <w:keepLines/>
      <w:spacing w:before="120" w:after="120" w:line="340" w:lineRule="exact"/>
      <w:ind w:firstLine="709"/>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A0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61E00"/>
    <w:rPr>
      <w:sz w:val="20"/>
      <w:szCs w:val="20"/>
    </w:rPr>
  </w:style>
  <w:style w:type="character" w:customStyle="1" w:styleId="FootnoteTextChar">
    <w:name w:val="Footnote Text Char"/>
    <w:basedOn w:val="DefaultParagraphFont"/>
    <w:link w:val="FootnoteText"/>
    <w:uiPriority w:val="99"/>
    <w:semiHidden/>
    <w:rsid w:val="00661E00"/>
    <w:rPr>
      <w:sz w:val="20"/>
      <w:szCs w:val="20"/>
    </w:rPr>
  </w:style>
  <w:style w:type="character" w:styleId="FootnoteReference">
    <w:name w:val="footnote reference"/>
    <w:basedOn w:val="DefaultParagraphFont"/>
    <w:uiPriority w:val="99"/>
    <w:semiHidden/>
    <w:unhideWhenUsed/>
    <w:rsid w:val="00661E00"/>
    <w:rPr>
      <w:vertAlign w:val="superscript"/>
    </w:rPr>
  </w:style>
  <w:style w:type="paragraph" w:styleId="Header">
    <w:name w:val="header"/>
    <w:basedOn w:val="Normal"/>
    <w:link w:val="HeaderChar"/>
    <w:uiPriority w:val="99"/>
    <w:unhideWhenUsed/>
    <w:rsid w:val="007432A3"/>
    <w:pPr>
      <w:tabs>
        <w:tab w:val="center" w:pos="4680"/>
        <w:tab w:val="right" w:pos="9360"/>
      </w:tabs>
    </w:pPr>
  </w:style>
  <w:style w:type="character" w:customStyle="1" w:styleId="HeaderChar">
    <w:name w:val="Header Char"/>
    <w:basedOn w:val="DefaultParagraphFont"/>
    <w:link w:val="Header"/>
    <w:uiPriority w:val="99"/>
    <w:rsid w:val="007432A3"/>
  </w:style>
  <w:style w:type="paragraph" w:styleId="Footer">
    <w:name w:val="footer"/>
    <w:basedOn w:val="Normal"/>
    <w:link w:val="FooterChar"/>
    <w:uiPriority w:val="99"/>
    <w:unhideWhenUsed/>
    <w:rsid w:val="007432A3"/>
    <w:pPr>
      <w:tabs>
        <w:tab w:val="center" w:pos="4680"/>
        <w:tab w:val="right" w:pos="9360"/>
      </w:tabs>
    </w:pPr>
  </w:style>
  <w:style w:type="character" w:customStyle="1" w:styleId="FooterChar">
    <w:name w:val="Footer Char"/>
    <w:basedOn w:val="DefaultParagraphFont"/>
    <w:link w:val="Footer"/>
    <w:uiPriority w:val="99"/>
    <w:rsid w:val="007432A3"/>
  </w:style>
  <w:style w:type="character" w:customStyle="1" w:styleId="Heading1Char">
    <w:name w:val="Heading 1 Char"/>
    <w:basedOn w:val="DefaultParagraphFont"/>
    <w:link w:val="Heading1"/>
    <w:uiPriority w:val="9"/>
    <w:rsid w:val="00E30478"/>
    <w:rPr>
      <w:rFonts w:ascii="Times New Roman Bold" w:eastAsiaTheme="majorEastAsia" w:hAnsi="Times New Roman Bold" w:cstheme="majorBidi"/>
      <w:b/>
      <w:bCs/>
      <w:caps/>
      <w:szCs w:val="28"/>
    </w:rPr>
  </w:style>
  <w:style w:type="character" w:customStyle="1" w:styleId="Heading2Char">
    <w:name w:val="Heading 2 Char"/>
    <w:basedOn w:val="DefaultParagraphFont"/>
    <w:link w:val="Heading2"/>
    <w:uiPriority w:val="9"/>
    <w:rsid w:val="004247E9"/>
    <w:rPr>
      <w:rFonts w:eastAsiaTheme="majorEastAsia" w:cstheme="majorBidi"/>
      <w:b/>
      <w:szCs w:val="26"/>
    </w:rPr>
  </w:style>
  <w:style w:type="character" w:customStyle="1" w:styleId="Heading3Char">
    <w:name w:val="Heading 3 Char"/>
    <w:basedOn w:val="DefaultParagraphFont"/>
    <w:link w:val="Heading3"/>
    <w:uiPriority w:val="9"/>
    <w:rsid w:val="004247E9"/>
    <w:rPr>
      <w:rFonts w:eastAsiaTheme="majorEastAsia" w:cstheme="majorBidi"/>
      <w:b/>
      <w:i/>
      <w:szCs w:val="24"/>
    </w:rPr>
  </w:style>
  <w:style w:type="character" w:customStyle="1" w:styleId="Heading4Char">
    <w:name w:val="Heading 4 Char"/>
    <w:basedOn w:val="DefaultParagraphFont"/>
    <w:link w:val="Heading4"/>
    <w:uiPriority w:val="9"/>
    <w:rsid w:val="00CA6EEA"/>
    <w:rPr>
      <w:rFonts w:eastAsiaTheme="majorEastAsia" w:cstheme="majorBidi"/>
      <w:i/>
      <w:iCs/>
    </w:rPr>
  </w:style>
  <w:style w:type="paragraph" w:styleId="BalloonText">
    <w:name w:val="Balloon Text"/>
    <w:basedOn w:val="Normal"/>
    <w:link w:val="BalloonTextChar"/>
    <w:uiPriority w:val="99"/>
    <w:semiHidden/>
    <w:unhideWhenUsed/>
    <w:rsid w:val="008C6D0D"/>
    <w:rPr>
      <w:rFonts w:ascii="Tahoma" w:hAnsi="Tahoma" w:cs="Tahoma"/>
      <w:sz w:val="16"/>
      <w:szCs w:val="16"/>
    </w:rPr>
  </w:style>
  <w:style w:type="character" w:customStyle="1" w:styleId="BalloonTextChar">
    <w:name w:val="Balloon Text Char"/>
    <w:basedOn w:val="DefaultParagraphFont"/>
    <w:link w:val="BalloonText"/>
    <w:uiPriority w:val="99"/>
    <w:semiHidden/>
    <w:rsid w:val="008C6D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632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A39DA-8826-4E4A-8E09-327D72759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2</Pages>
  <Words>464</Words>
  <Characters>2649</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Nguyên Lê</dc:creator>
  <cp:keywords/>
  <dc:description/>
  <cp:lastModifiedBy>Nguyên Lê</cp:lastModifiedBy>
  <cp:revision>88</cp:revision>
  <cp:lastPrinted>2026-07-30T09:14:00Z</cp:lastPrinted>
  <dcterms:created xsi:type="dcterms:W3CDTF">2026-07-28T12:35:00Z</dcterms:created>
  <dcterms:modified xsi:type="dcterms:W3CDTF">2026-08-28T07:40:00Z</dcterms:modified>
</cp:coreProperties>
</file>